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03" w:rsidRDefault="00AC6DB3">
      <w:pPr>
        <w:spacing w:after="160" w:line="259" w:lineRule="auto"/>
        <w:rPr>
          <w:sz w:val="24"/>
        </w:rPr>
      </w:pPr>
      <w:r w:rsidRPr="00AC6DB3">
        <w:rPr>
          <w:noProof/>
          <w:sz w:val="24"/>
        </w:rPr>
        <w:drawing>
          <wp:inline distT="0" distB="0" distL="0" distR="0">
            <wp:extent cx="5940425" cy="8168084"/>
            <wp:effectExtent l="0" t="0" r="3175" b="4445"/>
            <wp:docPr id="32" name="Рисунок 32" descr="E:\мпо кос\кос пм.04 мпо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по кос\кос пм.04 мпо 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D1A03">
        <w:rPr>
          <w:sz w:val="24"/>
        </w:rPr>
        <w:br w:type="page"/>
      </w:r>
    </w:p>
    <w:p w:rsidR="00515750" w:rsidRDefault="00515750" w:rsidP="00515750">
      <w:pPr>
        <w:spacing w:before="90"/>
        <w:ind w:left="1700"/>
        <w:rPr>
          <w:sz w:val="24"/>
        </w:rPr>
      </w:pPr>
    </w:p>
    <w:p w:rsidR="00314AAA" w:rsidRDefault="00314AAA" w:rsidP="00515750">
      <w:pPr>
        <w:spacing w:before="90"/>
        <w:ind w:left="1700"/>
        <w:rPr>
          <w:sz w:val="24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314AAA" w:rsidRPr="00F84641" w:rsidRDefault="00314AAA" w:rsidP="003966BF">
      <w:pPr>
        <w:jc w:val="both"/>
        <w:rPr>
          <w:sz w:val="28"/>
          <w:szCs w:val="28"/>
        </w:rPr>
      </w:pPr>
      <w:r w:rsidRPr="00F84641">
        <w:rPr>
          <w:sz w:val="28"/>
          <w:szCs w:val="28"/>
        </w:rPr>
        <w:t>Фонд оценочных средств разработан на основе:</w:t>
      </w:r>
    </w:p>
    <w:p w:rsidR="00314AAA" w:rsidRDefault="00314AAA" w:rsidP="003966BF">
      <w:pPr>
        <w:jc w:val="both"/>
        <w:rPr>
          <w:sz w:val="28"/>
          <w:szCs w:val="28"/>
          <w:lang w:bidi="ru-RU"/>
        </w:rPr>
      </w:pPr>
      <w:r w:rsidRPr="00F84641">
        <w:rPr>
          <w:sz w:val="28"/>
          <w:szCs w:val="28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Pr="00F84641">
        <w:rPr>
          <w:sz w:val="28"/>
          <w:szCs w:val="28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3966BF">
        <w:rPr>
          <w:sz w:val="28"/>
          <w:szCs w:val="28"/>
          <w:lang w:bidi="ru-RU"/>
        </w:rPr>
        <w:t>;</w:t>
      </w:r>
    </w:p>
    <w:p w:rsidR="003966BF" w:rsidRDefault="003966BF" w:rsidP="003966BF">
      <w:pPr>
        <w:jc w:val="both"/>
        <w:rPr>
          <w:sz w:val="28"/>
          <w:szCs w:val="28"/>
          <w:lang w:bidi="ru-RU"/>
        </w:rPr>
      </w:pPr>
    </w:p>
    <w:p w:rsidR="003966BF" w:rsidRDefault="003966BF" w:rsidP="003966BF">
      <w:pPr>
        <w:jc w:val="both"/>
        <w:rPr>
          <w:sz w:val="26"/>
          <w:szCs w:val="26"/>
        </w:rPr>
      </w:pPr>
      <w:r>
        <w:rPr>
          <w:sz w:val="28"/>
          <w:szCs w:val="28"/>
          <w:lang w:bidi="ru-RU"/>
        </w:rPr>
        <w:t>-</w:t>
      </w:r>
      <w:r w:rsidRPr="003966BF">
        <w:rPr>
          <w:sz w:val="26"/>
          <w:szCs w:val="26"/>
        </w:rPr>
        <w:t xml:space="preserve"> </w:t>
      </w:r>
      <w:r w:rsidRPr="00F25E33">
        <w:rPr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F25E33">
        <w:rPr>
          <w:sz w:val="26"/>
          <w:szCs w:val="26"/>
        </w:rPr>
        <w:t>ППССЗ  15.02.01</w:t>
      </w:r>
      <w:proofErr w:type="gramEnd"/>
      <w:r w:rsidRPr="00F25E33">
        <w:rPr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3966BF" w:rsidRPr="003966BF" w:rsidRDefault="003966BF" w:rsidP="003966BF">
      <w:pPr>
        <w:jc w:val="both"/>
        <w:rPr>
          <w:sz w:val="26"/>
          <w:szCs w:val="26"/>
        </w:rPr>
      </w:pPr>
    </w:p>
    <w:p w:rsidR="0048398C" w:rsidRPr="00FB6973" w:rsidRDefault="00314AAA" w:rsidP="00FB69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84641">
        <w:rPr>
          <w:b/>
          <w:bCs/>
          <w:sz w:val="28"/>
          <w:szCs w:val="28"/>
          <w:lang w:bidi="ru-RU"/>
        </w:rPr>
        <w:t xml:space="preserve">- </w:t>
      </w:r>
      <w:r w:rsidRPr="00F84641">
        <w:rPr>
          <w:sz w:val="28"/>
          <w:szCs w:val="28"/>
        </w:rPr>
        <w:t xml:space="preserve">программы профессионального модуля </w:t>
      </w:r>
      <w:r w:rsidRPr="00F84641">
        <w:rPr>
          <w:color w:val="181818"/>
          <w:sz w:val="28"/>
          <w:szCs w:val="28"/>
        </w:rPr>
        <w:t xml:space="preserve">ПМ.04 </w:t>
      </w:r>
      <w:r w:rsidR="00FB6973" w:rsidRPr="00FB6973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58583B" w:rsidRPr="00FB6973">
        <w:rPr>
          <w:color w:val="181818"/>
          <w:sz w:val="28"/>
          <w:szCs w:val="28"/>
        </w:rPr>
        <w:t xml:space="preserve">   </w:t>
      </w: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Pr="000417CD" w:rsidRDefault="0048398C" w:rsidP="0048398C">
      <w:pPr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</w:t>
      </w:r>
      <w:r w:rsidR="008C12AD">
        <w:rPr>
          <w:sz w:val="28"/>
          <w:szCs w:val="28"/>
        </w:rPr>
        <w:t>онтроля и оценки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 Формы контроля и оценивания элементов профе</w:t>
      </w:r>
      <w:r w:rsidR="008C12AD">
        <w:rPr>
          <w:sz w:val="28"/>
          <w:szCs w:val="28"/>
        </w:rPr>
        <w:t xml:space="preserve">ссионального модуля 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Контрольно-оценочные материалы. 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4.1. Текущий контроль.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4.2. Промежуточная аттестация.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F84641" w:rsidRDefault="00F84641" w:rsidP="00F84641">
      <w:pPr>
        <w:pStyle w:val="ae"/>
        <w:spacing w:line="360" w:lineRule="auto"/>
        <w:rPr>
          <w:b/>
        </w:rPr>
      </w:pPr>
    </w:p>
    <w:p w:rsidR="00F84641" w:rsidRDefault="00F84641" w:rsidP="00F84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1. Общие положения</w:t>
      </w:r>
    </w:p>
    <w:p w:rsidR="00F84641" w:rsidRPr="003471D8" w:rsidRDefault="00F84641" w:rsidP="00F84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</w:p>
    <w:p w:rsidR="00F84641" w:rsidRPr="003471D8" w:rsidRDefault="00F84641" w:rsidP="00F8464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11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Область применения программы</w:t>
      </w:r>
    </w:p>
    <w:p w:rsidR="00FB6973" w:rsidRDefault="00F84641" w:rsidP="00FB6973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6"/>
          <w:szCs w:val="26"/>
        </w:rPr>
      </w:pPr>
      <w:r w:rsidRPr="00F84641">
        <w:rPr>
          <w:sz w:val="26"/>
          <w:szCs w:val="26"/>
        </w:rPr>
        <w:t xml:space="preserve">Комплект оценочных средств профессионального модуля </w:t>
      </w:r>
      <w:r w:rsidR="00C44F92" w:rsidRPr="00F84641">
        <w:rPr>
          <w:color w:val="181818"/>
          <w:sz w:val="28"/>
          <w:szCs w:val="28"/>
        </w:rPr>
        <w:t xml:space="preserve">ПМ.04 </w:t>
      </w:r>
      <w:r w:rsidR="00C44F92" w:rsidRPr="00C44F92">
        <w:rPr>
          <w:color w:val="000000"/>
          <w:sz w:val="26"/>
          <w:szCs w:val="26"/>
        </w:rPr>
        <w:t>Выполнение работ по профессии 18559 Слесарь-ремонтник</w:t>
      </w:r>
      <w:r w:rsidRPr="00F84641">
        <w:rPr>
          <w:color w:val="181818"/>
          <w:sz w:val="26"/>
          <w:szCs w:val="26"/>
        </w:rPr>
        <w:t xml:space="preserve"> </w:t>
      </w:r>
      <w:r w:rsidRPr="00F84641">
        <w:rPr>
          <w:rFonts w:eastAsia="Calibri"/>
          <w:bCs/>
          <w:sz w:val="26"/>
          <w:szCs w:val="26"/>
        </w:rPr>
        <w:t>является</w:t>
      </w:r>
      <w:r w:rsidRPr="00F84641">
        <w:rPr>
          <w:sz w:val="26"/>
          <w:szCs w:val="26"/>
        </w:rPr>
        <w:t xml:space="preserve"> частью основной профессиональной образовательной программы по специальности </w:t>
      </w:r>
      <w:r w:rsidRPr="00F84641">
        <w:rPr>
          <w:sz w:val="26"/>
          <w:szCs w:val="26"/>
          <w:lang w:eastAsia="en-US"/>
        </w:rPr>
        <w:t xml:space="preserve">15.02.01 Монтаж и техническая эксплуатация промышленного оборудования </w:t>
      </w:r>
      <w:r w:rsidRPr="00F84641">
        <w:rPr>
          <w:sz w:val="26"/>
          <w:szCs w:val="26"/>
        </w:rPr>
        <w:t xml:space="preserve">в части освоения основного вида профессиональной деятельности (ВПД) </w:t>
      </w:r>
      <w:r w:rsidR="00FB6973" w:rsidRPr="00FB6973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FB6973" w:rsidRPr="00F84641">
        <w:rPr>
          <w:sz w:val="26"/>
          <w:szCs w:val="26"/>
        </w:rPr>
        <w:t xml:space="preserve"> </w:t>
      </w:r>
    </w:p>
    <w:p w:rsidR="00F84641" w:rsidRPr="00F84641" w:rsidRDefault="00F84641" w:rsidP="00FB6973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6"/>
          <w:szCs w:val="26"/>
        </w:rPr>
      </w:pPr>
      <w:r w:rsidRPr="00F84641">
        <w:rPr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F84641" w:rsidRPr="00F84641" w:rsidRDefault="00F84641" w:rsidP="00F84641">
      <w:pPr>
        <w:spacing w:line="276" w:lineRule="auto"/>
        <w:ind w:firstLine="851"/>
        <w:jc w:val="both"/>
        <w:rPr>
          <w:sz w:val="26"/>
          <w:szCs w:val="26"/>
        </w:rPr>
      </w:pPr>
      <w:r w:rsidRPr="00F84641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48398C" w:rsidRDefault="0048398C" w:rsidP="007B7707">
      <w:pPr>
        <w:spacing w:line="276" w:lineRule="auto"/>
        <w:ind w:firstLine="900"/>
        <w:jc w:val="both"/>
        <w:rPr>
          <w:sz w:val="28"/>
          <w:szCs w:val="28"/>
        </w:rPr>
      </w:pPr>
    </w:p>
    <w:p w:rsidR="00A513A0" w:rsidRDefault="00A513A0" w:rsidP="007B7707">
      <w:pPr>
        <w:jc w:val="both"/>
      </w:pPr>
    </w:p>
    <w:p w:rsidR="0048398C" w:rsidRDefault="0048398C"/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4"/>
        <w:gridCol w:w="2482"/>
      </w:tblGrid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 4.1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Слесарная обработка простых деталей.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организации рабочего места слесаря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разборки и сборки приспособлений режущего и измерительного инструмента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основных слесарных операций;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нарезания резьбы метчиками и плашками; 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пригоночных операций: притирка, шабрение;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№1-20</w:t>
            </w:r>
          </w:p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 4.2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 xml:space="preserve">Разборка и сборка узлов и механизмов оборудования, </w:t>
            </w:r>
            <w:r w:rsidRPr="00440DF7">
              <w:rPr>
                <w:sz w:val="26"/>
                <w:szCs w:val="26"/>
              </w:rPr>
              <w:lastRenderedPageBreak/>
              <w:t>агрегатов и машин.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48398C">
              <w:rPr>
                <w:sz w:val="26"/>
                <w:szCs w:val="26"/>
              </w:rPr>
              <w:lastRenderedPageBreak/>
              <w:t>Выполнять</w:t>
            </w:r>
            <w:r>
              <w:rPr>
                <w:sz w:val="26"/>
                <w:szCs w:val="26"/>
              </w:rPr>
              <w:t xml:space="preserve"> разборку и </w:t>
            </w:r>
            <w:r w:rsidRPr="0048398C">
              <w:rPr>
                <w:sz w:val="26"/>
                <w:szCs w:val="26"/>
              </w:rPr>
              <w:t xml:space="preserve"> сборку сборочных единиц, узлов и механизмов машин, оборудования, агрегатов.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№21-38</w:t>
            </w:r>
          </w:p>
          <w:p w:rsidR="0048398C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производственной </w:t>
            </w:r>
            <w:r>
              <w:rPr>
                <w:bCs/>
                <w:color w:val="auto"/>
              </w:rPr>
              <w:lastRenderedPageBreak/>
              <w:t>практики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lastRenderedPageBreak/>
              <w:t>ПК 4.3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Ремонт и испытание узлов и механизмов оборудования, агрегатов и машин.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Выполнять ремонт </w:t>
            </w:r>
            <w:r w:rsidRPr="00440DF7">
              <w:rPr>
                <w:sz w:val="26"/>
                <w:szCs w:val="26"/>
              </w:rPr>
              <w:t>и испытание узлов и механизмов оборудования, агрегатов и машин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№39,40</w:t>
            </w:r>
          </w:p>
          <w:p w:rsidR="0048398C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</w:tbl>
    <w:p w:rsidR="0048398C" w:rsidRDefault="0048398C"/>
    <w:tbl>
      <w:tblPr>
        <w:tblW w:w="9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394"/>
        <w:gridCol w:w="2521"/>
      </w:tblGrid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A4491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1.</w:t>
            </w:r>
            <w:r>
              <w:rPr>
                <w:sz w:val="26"/>
                <w:szCs w:val="26"/>
              </w:rPr>
              <w:t xml:space="preserve">  </w:t>
            </w:r>
            <w:r w:rsidRPr="00440DF7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EF571A">
              <w:rPr>
                <w:b/>
                <w:sz w:val="26"/>
                <w:szCs w:val="26"/>
              </w:rPr>
              <w:t>демонстрация интереса к будущей профессии.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 1-40</w:t>
            </w:r>
          </w:p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учебной практики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2.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C6344E">
              <w:rPr>
                <w:sz w:val="26"/>
                <w:szCs w:val="26"/>
              </w:rPr>
              <w:t xml:space="preserve">выбор и применение методов и способов решения профессиональных задач в области разработки технологических процессов сборки, </w:t>
            </w:r>
            <w:proofErr w:type="gramStart"/>
            <w:r w:rsidRPr="00C6344E">
              <w:rPr>
                <w:sz w:val="26"/>
                <w:szCs w:val="26"/>
              </w:rPr>
              <w:t>разборки ,ремонта</w:t>
            </w:r>
            <w:proofErr w:type="gramEnd"/>
            <w:r w:rsidRPr="00C6344E">
              <w:rPr>
                <w:sz w:val="26"/>
                <w:szCs w:val="26"/>
              </w:rPr>
              <w:t xml:space="preserve"> и испытания узлов и механизмов оборудования и агрегатов машин;</w:t>
            </w:r>
          </w:p>
          <w:p w:rsidR="005C0709" w:rsidRPr="005340FE" w:rsidRDefault="00EF571A" w:rsidP="00EF571A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sz w:val="26"/>
                <w:szCs w:val="26"/>
              </w:rPr>
              <w:t>оценка эффективности и качества выполнения.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№1-40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самостоятельной работы 1-3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3.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решение ситуационных и профессиональных задач по разделам 1, 2, 3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4.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  <w:r w:rsidRPr="00440DF7">
              <w:rPr>
                <w:sz w:val="26"/>
                <w:szCs w:val="26"/>
              </w:rPr>
              <w:lastRenderedPageBreak/>
              <w:t>личностного развития.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rPr>
                <w:bCs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lastRenderedPageBreak/>
              <w:t xml:space="preserve">эффективный поиск </w:t>
            </w:r>
            <w:r w:rsidRPr="00C6344E">
              <w:rPr>
                <w:sz w:val="26"/>
                <w:szCs w:val="26"/>
              </w:rPr>
              <w:t>необходимой информации;</w:t>
            </w:r>
          </w:p>
          <w:p w:rsidR="005C0709" w:rsidRPr="005340FE" w:rsidRDefault="00EF571A" w:rsidP="00EF571A">
            <w:pPr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самостоятельной работы №1-3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презентационного материала на тему «Ремонт и испытание узлов и механизмов оборудования, агрегатов и машин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5.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rPr>
                <w:bCs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 xml:space="preserve">эффективный поиск </w:t>
            </w:r>
            <w:r w:rsidRPr="00C6344E">
              <w:rPr>
                <w:sz w:val="26"/>
                <w:szCs w:val="26"/>
              </w:rPr>
              <w:t>необходимой информации;</w:t>
            </w:r>
          </w:p>
          <w:p w:rsidR="005C0709" w:rsidRPr="005340FE" w:rsidRDefault="00EF571A" w:rsidP="00EF571A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работы с интернет ресурсами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6.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работы с малой группы, </w:t>
            </w:r>
          </w:p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учебной практики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7.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№1-40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8.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Круглый стол на тему «Новейшие технологии и оборудовании в различных отраслях промышленности»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9.</w:t>
            </w:r>
            <w:r>
              <w:rPr>
                <w:sz w:val="26"/>
                <w:szCs w:val="26"/>
              </w:rPr>
              <w:t xml:space="preserve"> </w:t>
            </w:r>
            <w:r w:rsidRPr="00440DF7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рефератов на тему «Сборочные соединения в различных механизмах»</w:t>
            </w:r>
          </w:p>
        </w:tc>
      </w:tr>
    </w:tbl>
    <w:p w:rsidR="005C0709" w:rsidRDefault="005C0709"/>
    <w:p w:rsidR="00D67682" w:rsidRDefault="00D67682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D67682" w:rsidRPr="00F84641" w:rsidRDefault="00D67682">
      <w:pPr>
        <w:rPr>
          <w:sz w:val="26"/>
          <w:szCs w:val="26"/>
        </w:rPr>
      </w:pPr>
      <w:r w:rsidRPr="00F84641">
        <w:rPr>
          <w:sz w:val="26"/>
          <w:szCs w:val="26"/>
        </w:rPr>
        <w:lastRenderedPageBreak/>
        <w:t>Формы контроля и оценивания элементов профессионального модуля (Таблица 3).</w:t>
      </w: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261"/>
        <w:gridCol w:w="2970"/>
      </w:tblGrid>
      <w:tr w:rsidR="00E12C85" w:rsidRPr="00F84641" w:rsidTr="00F84641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-97" w:firstLine="97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E12C85" w:rsidRPr="00F84641" w:rsidTr="00F84641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C85" w:rsidRPr="00F84641" w:rsidRDefault="00E12C85" w:rsidP="0086426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Промежуточная аттестация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МДК.04.01 Выполнение работ по профессии Слесарь – ремонтник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 защита практических работ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-контрольные работы по МДК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-оценка активности участие на уроке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-контроль самостоятельной работы студентов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F571A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экзамен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УП 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Оценка выполнение работ по учебной практике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8758A6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Комплексный </w:t>
            </w:r>
            <w:r w:rsidR="00E12C85" w:rsidRPr="00F84641">
              <w:rPr>
                <w:sz w:val="26"/>
                <w:szCs w:val="26"/>
              </w:rPr>
              <w:t xml:space="preserve">дифференцированный зачет 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ПП 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Оценка выполнение работ по производственной практике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8758A6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Комплексный </w:t>
            </w:r>
            <w:r w:rsidR="00E12C85" w:rsidRPr="00F84641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ПМ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КЭ</w:t>
            </w:r>
          </w:p>
        </w:tc>
      </w:tr>
    </w:tbl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E24F11" w:rsidRDefault="00E12C85" w:rsidP="00E12C85">
      <w:pPr>
        <w:spacing w:line="360" w:lineRule="auto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4. Контрольно-оценочные материалы</w:t>
      </w:r>
    </w:p>
    <w:p w:rsidR="00E12C85" w:rsidRPr="00E24F11" w:rsidRDefault="00E12C85" w:rsidP="00E12C85">
      <w:pPr>
        <w:spacing w:line="360" w:lineRule="auto"/>
        <w:jc w:val="center"/>
        <w:rPr>
          <w:b/>
          <w:sz w:val="28"/>
          <w:szCs w:val="28"/>
        </w:rPr>
      </w:pPr>
      <w:r w:rsidRPr="00E24F11">
        <w:rPr>
          <w:b/>
          <w:sz w:val="28"/>
          <w:szCs w:val="28"/>
        </w:rPr>
        <w:t>4.1. Текущий контроль</w:t>
      </w:r>
    </w:p>
    <w:p w:rsidR="00E12C85" w:rsidRPr="00361D56" w:rsidRDefault="00E12C85" w:rsidP="00E12C85">
      <w:pPr>
        <w:ind w:firstLine="851"/>
        <w:jc w:val="both"/>
        <w:rPr>
          <w:b/>
          <w:sz w:val="28"/>
          <w:szCs w:val="28"/>
        </w:rPr>
      </w:pPr>
      <w:r w:rsidRPr="00361D56">
        <w:rPr>
          <w:b/>
          <w:sz w:val="28"/>
          <w:szCs w:val="28"/>
        </w:rPr>
        <w:t xml:space="preserve">4.1.1.Банк тестовых заданий по </w:t>
      </w:r>
      <w:proofErr w:type="gramStart"/>
      <w:r w:rsidRPr="00361D56">
        <w:rPr>
          <w:b/>
          <w:sz w:val="28"/>
          <w:szCs w:val="28"/>
        </w:rPr>
        <w:t xml:space="preserve">темам </w:t>
      </w:r>
      <w:r w:rsidR="000259DB" w:rsidRPr="00361D56">
        <w:rPr>
          <w:b/>
          <w:sz w:val="28"/>
          <w:szCs w:val="28"/>
        </w:rPr>
        <w:t xml:space="preserve"> и</w:t>
      </w:r>
      <w:proofErr w:type="gramEnd"/>
      <w:r w:rsidR="000259DB" w:rsidRPr="00361D56">
        <w:rPr>
          <w:b/>
          <w:sz w:val="28"/>
          <w:szCs w:val="28"/>
        </w:rPr>
        <w:t xml:space="preserve"> разделам </w:t>
      </w:r>
      <w:r w:rsidRPr="00361D56">
        <w:rPr>
          <w:b/>
          <w:sz w:val="28"/>
          <w:szCs w:val="28"/>
        </w:rPr>
        <w:t xml:space="preserve">МДК </w:t>
      </w:r>
    </w:p>
    <w:p w:rsidR="00936C6B" w:rsidRDefault="00936C6B" w:rsidP="00E12C85">
      <w:pPr>
        <w:ind w:firstLine="851"/>
        <w:jc w:val="both"/>
        <w:rPr>
          <w:sz w:val="28"/>
          <w:szCs w:val="28"/>
        </w:rPr>
      </w:pPr>
    </w:p>
    <w:p w:rsidR="000259DB" w:rsidRDefault="000259DB" w:rsidP="00E12C85">
      <w:pPr>
        <w:ind w:firstLine="851"/>
        <w:jc w:val="both"/>
        <w:rPr>
          <w:rStyle w:val="23"/>
          <w:sz w:val="26"/>
          <w:szCs w:val="26"/>
        </w:rPr>
      </w:pPr>
      <w:r w:rsidRPr="000C6AF2">
        <w:rPr>
          <w:rStyle w:val="23"/>
          <w:sz w:val="26"/>
          <w:szCs w:val="26"/>
        </w:rPr>
        <w:t>Раздел 1. Слесарная обработка простых деталей</w:t>
      </w:r>
    </w:p>
    <w:p w:rsidR="00864263" w:rsidRPr="00864263" w:rsidRDefault="00864263" w:rsidP="00864263">
      <w:pPr>
        <w:shd w:val="clear" w:color="auto" w:fill="FFFFFF"/>
        <w:spacing w:after="17" w:line="433" w:lineRule="atLeast"/>
        <w:ind w:left="1681" w:right="7"/>
        <w:outlineLvl w:val="0"/>
        <w:rPr>
          <w:b/>
          <w:bCs/>
          <w:color w:val="181818"/>
          <w:kern w:val="36"/>
          <w:sz w:val="24"/>
          <w:szCs w:val="24"/>
        </w:rPr>
      </w:pPr>
      <w:bookmarkStart w:id="2" w:name="_Toc58595"/>
      <w:r w:rsidRPr="00864263">
        <w:rPr>
          <w:b/>
          <w:bCs/>
          <w:color w:val="267F8C"/>
          <w:kern w:val="36"/>
          <w:sz w:val="24"/>
          <w:szCs w:val="24"/>
        </w:rPr>
        <w:t>Тема Плоскостная и пространственная разметка   </w:t>
      </w:r>
      <w:bookmarkEnd w:id="2"/>
      <w:r w:rsidRPr="00864263">
        <w:rPr>
          <w:color w:val="181818"/>
          <w:kern w:val="36"/>
          <w:sz w:val="24"/>
          <w:szCs w:val="24"/>
        </w:rPr>
        <w:t> </w:t>
      </w:r>
      <w:r w:rsidRPr="00864263">
        <w:rPr>
          <w:b/>
          <w:bCs/>
          <w:color w:val="181818"/>
          <w:kern w:val="36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8"/>
          <w:szCs w:val="28"/>
        </w:rPr>
        <w:t> </w:t>
      </w:r>
    </w:p>
    <w:p w:rsidR="00864263" w:rsidRPr="00864263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8"/>
          <w:szCs w:val="28"/>
        </w:rPr>
        <w:t>1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1.   </w:t>
      </w:r>
      <w:proofErr w:type="gramStart"/>
      <w:r w:rsidRPr="00864263">
        <w:rPr>
          <w:b/>
          <w:bCs/>
          <w:color w:val="181818"/>
          <w:sz w:val="24"/>
          <w:szCs w:val="24"/>
        </w:rPr>
        <w:t>Верно  ли</w:t>
      </w:r>
      <w:proofErr w:type="gramEnd"/>
      <w:r w:rsidRPr="00864263">
        <w:rPr>
          <w:b/>
          <w:bCs/>
          <w:color w:val="181818"/>
          <w:sz w:val="24"/>
          <w:szCs w:val="24"/>
        </w:rPr>
        <w:t xml:space="preserve"> утверждение,  что разметка относится к числу точных и ответственных операций?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</w:t>
      </w:r>
      <w:proofErr w:type="gramStart"/>
      <w:r w:rsidRPr="00864263">
        <w:rPr>
          <w:color w:val="181818"/>
          <w:sz w:val="24"/>
          <w:szCs w:val="24"/>
        </w:rPr>
        <w:t xml:space="preserve">да;   </w:t>
      </w:r>
      <w:proofErr w:type="gramEnd"/>
      <w:r w:rsidRPr="00864263">
        <w:rPr>
          <w:color w:val="181818"/>
          <w:sz w:val="24"/>
          <w:szCs w:val="24"/>
        </w:rPr>
        <w:t>2.   нет.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2.   </w:t>
      </w:r>
      <w:proofErr w:type="gramStart"/>
      <w:r w:rsidRPr="00864263">
        <w:rPr>
          <w:b/>
          <w:bCs/>
          <w:color w:val="181818"/>
          <w:sz w:val="24"/>
          <w:szCs w:val="24"/>
        </w:rPr>
        <w:t>Верно  ли</w:t>
      </w:r>
      <w:proofErr w:type="gramEnd"/>
      <w:r w:rsidRPr="00864263">
        <w:rPr>
          <w:b/>
          <w:bCs/>
          <w:color w:val="181818"/>
          <w:sz w:val="24"/>
          <w:szCs w:val="24"/>
        </w:rPr>
        <w:t xml:space="preserve"> утверждение,  что  масса молотка должна быть соразмерна массе кернера?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</w:t>
      </w:r>
      <w:proofErr w:type="gramStart"/>
      <w:r w:rsidRPr="00864263">
        <w:rPr>
          <w:color w:val="181818"/>
          <w:sz w:val="24"/>
          <w:szCs w:val="24"/>
        </w:rPr>
        <w:t xml:space="preserve">да;   </w:t>
      </w:r>
      <w:proofErr w:type="gramEnd"/>
      <w:r w:rsidRPr="00864263">
        <w:rPr>
          <w:color w:val="181818"/>
          <w:sz w:val="24"/>
          <w:szCs w:val="24"/>
        </w:rPr>
        <w:t>2.   нет.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3.   Какой чертилкой можно наносить риски в труднодоступных местах?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проволочной; 2.   со вставными иглами;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стрелкой – линейкой; 4.   с отогнутым концом</w:t>
      </w:r>
    </w:p>
    <w:p w:rsidR="00864263" w:rsidRPr="00864263" w:rsidRDefault="00864263" w:rsidP="00864263">
      <w:pPr>
        <w:shd w:val="clear" w:color="auto" w:fill="FFFFFF"/>
        <w:spacing w:after="12"/>
        <w:ind w:left="343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2 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4.   Какие измерения можно произвести </w:t>
      </w:r>
      <w:proofErr w:type="spellStart"/>
      <w:r w:rsidRPr="00864263">
        <w:rPr>
          <w:b/>
          <w:bCs/>
          <w:color w:val="181818"/>
          <w:sz w:val="24"/>
          <w:szCs w:val="24"/>
        </w:rPr>
        <w:t>штангенрейсмасом</w:t>
      </w:r>
      <w:proofErr w:type="spellEnd"/>
      <w:r w:rsidRPr="00864263">
        <w:rPr>
          <w:color w:val="181818"/>
          <w:sz w:val="24"/>
          <w:szCs w:val="24"/>
        </w:rPr>
        <w:t>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измерение высот, для разметки;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измерение толщин зубьев цилиндрических зубчатых колес;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измерение глубины глухих отверстий, высот, уступов, пазов, канавок;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lastRenderedPageBreak/>
        <w:t xml:space="preserve">4.   наружные и внутренние измерения, для </w:t>
      </w:r>
      <w:proofErr w:type="gramStart"/>
      <w:r w:rsidRPr="00864263">
        <w:rPr>
          <w:color w:val="181818"/>
          <w:sz w:val="24"/>
          <w:szCs w:val="24"/>
        </w:rPr>
        <w:t>разметки;  5</w:t>
      </w:r>
      <w:proofErr w:type="gramEnd"/>
      <w:r w:rsidRPr="00864263">
        <w:rPr>
          <w:color w:val="181818"/>
          <w:sz w:val="24"/>
          <w:szCs w:val="24"/>
        </w:rPr>
        <w:t>. наружные и внутренние измерения, измерение глубин.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5.   Назвать каждый из изображенных на рис. 1, </w:t>
      </w:r>
      <w:r w:rsidRPr="00864263">
        <w:rPr>
          <w:b/>
          <w:bCs/>
          <w:i/>
          <w:iCs/>
          <w:color w:val="181818"/>
          <w:sz w:val="24"/>
          <w:szCs w:val="24"/>
        </w:rPr>
        <w:t>а, б, в, г, д, е </w:t>
      </w:r>
      <w:r w:rsidRPr="00864263">
        <w:rPr>
          <w:b/>
          <w:bCs/>
          <w:color w:val="181818"/>
          <w:sz w:val="24"/>
          <w:szCs w:val="24"/>
        </w:rPr>
        <w:t>разметочных инструментов: </w:t>
      </w: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>
        <w:rPr>
          <w:noProof/>
          <w:color w:val="181818"/>
          <w:sz w:val="24"/>
          <w:szCs w:val="24"/>
        </w:rPr>
        <w:drawing>
          <wp:inline distT="0" distB="0" distL="0" distR="0">
            <wp:extent cx="2819400" cy="3657600"/>
            <wp:effectExtent l="0" t="0" r="0" b="0"/>
            <wp:docPr id="6" name="Рисунок 6" descr="https://documents.infourok.ru/026b7959-d471-44f5-8c65-02e25a2de227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026b7959-d471-44f5-8c65-02e25a2de227/0/ima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263">
        <w:rPr>
          <w:color w:val="181818"/>
          <w:sz w:val="28"/>
          <w:szCs w:val="28"/>
        </w:rPr>
        <w:t> 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6.   Укажите, что из перечисленного дает возможность находить центры отверстий?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1. </w:t>
      </w:r>
      <w:proofErr w:type="gramStart"/>
      <w:r w:rsidRPr="00864263">
        <w:rPr>
          <w:color w:val="181818"/>
          <w:sz w:val="24"/>
          <w:szCs w:val="24"/>
        </w:rPr>
        <w:t xml:space="preserve">Кернер;   </w:t>
      </w:r>
      <w:proofErr w:type="gramEnd"/>
      <w:r w:rsidRPr="00864263">
        <w:rPr>
          <w:color w:val="181818"/>
          <w:sz w:val="24"/>
          <w:szCs w:val="24"/>
        </w:rPr>
        <w:t xml:space="preserve">2.Угольник </w:t>
      </w:r>
      <w:proofErr w:type="spellStart"/>
      <w:r w:rsidRPr="00864263">
        <w:rPr>
          <w:color w:val="181818"/>
          <w:sz w:val="24"/>
          <w:szCs w:val="24"/>
        </w:rPr>
        <w:t>анлажный</w:t>
      </w:r>
      <w:proofErr w:type="spellEnd"/>
      <w:r w:rsidRPr="00864263">
        <w:rPr>
          <w:color w:val="181818"/>
          <w:sz w:val="24"/>
          <w:szCs w:val="24"/>
        </w:rPr>
        <w:t>;    3.   Разметочный циркуль;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</w:t>
      </w:r>
      <w:proofErr w:type="gramStart"/>
      <w:r w:rsidRPr="00864263">
        <w:rPr>
          <w:color w:val="181818"/>
          <w:sz w:val="24"/>
          <w:szCs w:val="24"/>
        </w:rPr>
        <w:t>Штангенциркуль;  5</w:t>
      </w:r>
      <w:proofErr w:type="gramEnd"/>
      <w:r w:rsidRPr="00864263">
        <w:rPr>
          <w:color w:val="181818"/>
          <w:sz w:val="24"/>
          <w:szCs w:val="24"/>
        </w:rPr>
        <w:t>.   </w:t>
      </w:r>
      <w:proofErr w:type="spellStart"/>
      <w:r w:rsidRPr="00864263">
        <w:rPr>
          <w:color w:val="181818"/>
          <w:sz w:val="24"/>
          <w:szCs w:val="24"/>
        </w:rPr>
        <w:t>Центроискатели</w:t>
      </w:r>
      <w:proofErr w:type="spellEnd"/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7.   При разметке, каких материалов риски наносят остро заточенным карандашом?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Латунь; 2.     Чугун; 3.     Бронза 4.     Нержавеющая сталь; 5. Алюминий.</w:t>
      </w:r>
    </w:p>
    <w:p w:rsidR="00864263" w:rsidRPr="00864263" w:rsidRDefault="00864263" w:rsidP="00864263">
      <w:pPr>
        <w:shd w:val="clear" w:color="auto" w:fill="FFFFFF"/>
        <w:spacing w:after="12"/>
        <w:ind w:left="343" w:right="362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3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8.     Какие из </w:t>
      </w:r>
      <w:proofErr w:type="gramStart"/>
      <w:r w:rsidRPr="00864263">
        <w:rPr>
          <w:b/>
          <w:bCs/>
          <w:color w:val="181818"/>
          <w:sz w:val="24"/>
          <w:szCs w:val="24"/>
        </w:rPr>
        <w:t>перечисленных  средств</w:t>
      </w:r>
      <w:proofErr w:type="gramEnd"/>
      <w:r w:rsidRPr="00864263">
        <w:rPr>
          <w:b/>
          <w:bCs/>
          <w:color w:val="181818"/>
          <w:sz w:val="24"/>
          <w:szCs w:val="24"/>
        </w:rPr>
        <w:t>,  применяют для окрашивания обработанных поверхностей?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1.   Мел разведенный в воде; </w:t>
      </w:r>
      <w:r w:rsidR="00864263" w:rsidRPr="00864263">
        <w:rPr>
          <w:color w:val="181818"/>
          <w:sz w:val="24"/>
          <w:szCs w:val="24"/>
        </w:rPr>
        <w:t>2.   Сухой мел;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3.   Медный купорос; </w:t>
      </w:r>
      <w:r w:rsidR="00864263" w:rsidRPr="00864263">
        <w:rPr>
          <w:color w:val="181818"/>
          <w:sz w:val="24"/>
          <w:szCs w:val="24"/>
        </w:rPr>
        <w:t>4.   Шеллак;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5.   Быстросохнущий лак; </w:t>
      </w:r>
      <w:r w:rsidR="00864263" w:rsidRPr="00864263">
        <w:rPr>
          <w:color w:val="181818"/>
          <w:sz w:val="24"/>
          <w:szCs w:val="24"/>
        </w:rPr>
        <w:t>6.   Быстросохнущие краски.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9.     Какой принят порядок нанесения разметочных линий?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1.   </w:t>
      </w:r>
      <w:proofErr w:type="gramStart"/>
      <w:r>
        <w:rPr>
          <w:color w:val="181818"/>
          <w:sz w:val="24"/>
          <w:szCs w:val="24"/>
        </w:rPr>
        <w:t xml:space="preserve">Вертикальные;  </w:t>
      </w:r>
      <w:r w:rsidR="00864263" w:rsidRPr="00864263">
        <w:rPr>
          <w:color w:val="181818"/>
          <w:sz w:val="24"/>
          <w:szCs w:val="24"/>
        </w:rPr>
        <w:t>2</w:t>
      </w:r>
      <w:proofErr w:type="gramEnd"/>
      <w:r w:rsidR="00864263" w:rsidRPr="00864263">
        <w:rPr>
          <w:color w:val="181818"/>
          <w:sz w:val="24"/>
          <w:szCs w:val="24"/>
        </w:rPr>
        <w:t>.   Горизонтальные; </w:t>
      </w:r>
    </w:p>
    <w:p w:rsidR="009F44F9" w:rsidRDefault="009F44F9" w:rsidP="009F44F9">
      <w:pPr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3.   </w:t>
      </w:r>
      <w:proofErr w:type="gramStart"/>
      <w:r>
        <w:rPr>
          <w:color w:val="181818"/>
          <w:sz w:val="24"/>
          <w:szCs w:val="24"/>
        </w:rPr>
        <w:t>Наклонные;  4</w:t>
      </w:r>
      <w:proofErr w:type="gramEnd"/>
      <w:r>
        <w:rPr>
          <w:color w:val="181818"/>
          <w:sz w:val="24"/>
          <w:szCs w:val="24"/>
        </w:rPr>
        <w:t>.   Дуги и окружности;</w:t>
      </w:r>
    </w:p>
    <w:p w:rsidR="00864263" w:rsidRPr="009F44F9" w:rsidRDefault="009F44F9" w:rsidP="009F44F9">
      <w:pPr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  </w:t>
      </w:r>
      <w:r>
        <w:t xml:space="preserve">5.   Без </w:t>
      </w:r>
      <w:r w:rsidR="00864263" w:rsidRPr="00864263">
        <w:t>разницы.                                                                                                                     </w:t>
      </w:r>
      <w:r w:rsidR="00864263" w:rsidRPr="00864263">
        <w:rPr>
          <w:b/>
          <w:bCs/>
        </w:rPr>
        <w:t> </w:t>
      </w:r>
    </w:p>
    <w:p w:rsidR="00864263" w:rsidRPr="00864263" w:rsidRDefault="00864263" w:rsidP="00864263">
      <w:pPr>
        <w:shd w:val="clear" w:color="auto" w:fill="FFFFFF"/>
        <w:spacing w:after="12"/>
        <w:ind w:left="703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4уровень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10.     Вычислить </w:t>
      </w:r>
      <w:proofErr w:type="gramStart"/>
      <w:r w:rsidRPr="00864263">
        <w:rPr>
          <w:b/>
          <w:bCs/>
          <w:color w:val="181818"/>
          <w:sz w:val="24"/>
          <w:szCs w:val="24"/>
        </w:rPr>
        <w:t>угол</w:t>
      </w:r>
      <w:proofErr w:type="gramEnd"/>
      <w:r w:rsidRPr="00864263">
        <w:rPr>
          <w:b/>
          <w:bCs/>
          <w:color w:val="181818"/>
          <w:sz w:val="24"/>
          <w:szCs w:val="24"/>
        </w:rPr>
        <w:t xml:space="preserve"> а сектора, определяющий развертку конуса. (рис.№2)</w:t>
      </w:r>
    </w:p>
    <w:p w:rsidR="00864263" w:rsidRPr="00864263" w:rsidRDefault="00864263" w:rsidP="00864263">
      <w:pPr>
        <w:shd w:val="clear" w:color="auto" w:fill="FFFFFF"/>
        <w:spacing w:after="18"/>
        <w:ind w:left="720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</w:t>
      </w:r>
      <w:r w:rsidRPr="00864263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6704" behindDoc="0" locked="0" layoutInCell="1" allowOverlap="0" wp14:anchorId="753531B5" wp14:editId="14C0D6D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14775" cy="1543050"/>
            <wp:effectExtent l="0" t="0" r="9525" b="0"/>
            <wp:wrapSquare wrapText="bothSides"/>
            <wp:docPr id="10" name="Рисунок 10" descr="https://documents.infourok.ru/026b7959-d471-44f5-8c65-02e25a2de227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026b7959-d471-44f5-8c65-02e25a2de227/0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263">
        <w:rPr>
          <w:color w:val="181818"/>
          <w:sz w:val="24"/>
          <w:szCs w:val="24"/>
        </w:rPr>
        <w:t>α =100°;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  2. α =108</w:t>
      </w:r>
      <w:proofErr w:type="gramStart"/>
      <w:r w:rsidRPr="00864263">
        <w:rPr>
          <w:color w:val="181818"/>
          <w:sz w:val="24"/>
          <w:szCs w:val="24"/>
        </w:rPr>
        <w:t>° ;</w:t>
      </w:r>
      <w:proofErr w:type="gramEnd"/>
      <w:r w:rsidRPr="00864263">
        <w:rPr>
          <w:color w:val="181818"/>
          <w:sz w:val="24"/>
          <w:szCs w:val="24"/>
        </w:rPr>
        <w:t> 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3.     3. α </w:t>
      </w:r>
      <w:proofErr w:type="gramStart"/>
      <w:r w:rsidRPr="00864263">
        <w:rPr>
          <w:color w:val="181818"/>
          <w:sz w:val="24"/>
          <w:szCs w:val="24"/>
        </w:rPr>
        <w:t>=  120</w:t>
      </w:r>
      <w:proofErr w:type="gramEnd"/>
      <w:r w:rsidRPr="00864263">
        <w:rPr>
          <w:color w:val="181818"/>
          <w:sz w:val="24"/>
          <w:szCs w:val="24"/>
        </w:rPr>
        <w:t>°;     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4.     4.  α </w:t>
      </w:r>
      <w:proofErr w:type="gramStart"/>
      <w:r w:rsidRPr="00864263">
        <w:rPr>
          <w:color w:val="181818"/>
          <w:sz w:val="24"/>
          <w:szCs w:val="24"/>
        </w:rPr>
        <w:t>=  130</w:t>
      </w:r>
      <w:proofErr w:type="gramEnd"/>
      <w:r w:rsidRPr="00864263">
        <w:rPr>
          <w:color w:val="181818"/>
          <w:sz w:val="24"/>
          <w:szCs w:val="24"/>
        </w:rPr>
        <w:t>° ;   5. α =118°.</w:t>
      </w:r>
    </w:p>
    <w:p w:rsidR="00864263" w:rsidRPr="00864263" w:rsidRDefault="00864263" w:rsidP="00864263">
      <w:pPr>
        <w:shd w:val="clear" w:color="auto" w:fill="FFFFFF"/>
        <w:spacing w:after="28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lastRenderedPageBreak/>
        <w:t> </w:t>
      </w:r>
    </w:p>
    <w:p w:rsidR="00864263" w:rsidRPr="00864263" w:rsidRDefault="00864263" w:rsidP="00864263">
      <w:pPr>
        <w:shd w:val="clear" w:color="auto" w:fill="FFFFFF"/>
        <w:ind w:left="450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4510"/>
        <w:rPr>
          <w:color w:val="181818"/>
          <w:sz w:val="24"/>
          <w:szCs w:val="24"/>
        </w:rPr>
      </w:pPr>
      <w:proofErr w:type="gramStart"/>
      <w:r w:rsidRPr="00864263">
        <w:rPr>
          <w:color w:val="181818"/>
          <w:sz w:val="24"/>
          <w:szCs w:val="24"/>
        </w:rPr>
        <w:t>где  </w:t>
      </w:r>
      <w:r w:rsidRPr="00864263">
        <w:rPr>
          <w:i/>
          <w:iCs/>
          <w:color w:val="181818"/>
          <w:sz w:val="24"/>
          <w:szCs w:val="24"/>
        </w:rPr>
        <w:t>R</w:t>
      </w:r>
      <w:proofErr w:type="gramEnd"/>
      <w:r w:rsidRPr="00864263">
        <w:rPr>
          <w:i/>
          <w:iCs/>
          <w:color w:val="181818"/>
          <w:sz w:val="24"/>
          <w:szCs w:val="24"/>
        </w:rPr>
        <w:t xml:space="preserve"> — </w:t>
      </w:r>
      <w:r w:rsidRPr="00864263">
        <w:rPr>
          <w:color w:val="181818"/>
          <w:sz w:val="24"/>
          <w:szCs w:val="24"/>
        </w:rPr>
        <w:t>радиус   окружности  основания  конуса, мм;</w:t>
      </w:r>
    </w:p>
    <w:p w:rsidR="00864263" w:rsidRPr="00864263" w:rsidRDefault="00864263" w:rsidP="00864263">
      <w:pPr>
        <w:shd w:val="clear" w:color="auto" w:fill="FFFFFF"/>
        <w:spacing w:after="62"/>
        <w:ind w:left="3115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L - длина образующей конуса, мм</w:t>
      </w:r>
    </w:p>
    <w:p w:rsidR="00864263" w:rsidRPr="00864263" w:rsidRDefault="00864263" w:rsidP="00864263">
      <w:pPr>
        <w:shd w:val="clear" w:color="auto" w:fill="FFFFFF"/>
        <w:spacing w:after="7" w:line="267" w:lineRule="atLeast"/>
        <w:ind w:left="4510" w:right="7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Диаметр основания конуса, мм      120 Длина образующей конуса, мм      200</w:t>
      </w:r>
    </w:p>
    <w:p w:rsidR="00864263" w:rsidRPr="00864263" w:rsidRDefault="00864263" w:rsidP="00864263">
      <w:pPr>
        <w:shd w:val="clear" w:color="auto" w:fill="FFFFFF"/>
        <w:spacing w:after="49"/>
        <w:ind w:left="450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 </w:t>
      </w:r>
    </w:p>
    <w:p w:rsidR="00864263" w:rsidRPr="00864263" w:rsidRDefault="00864263" w:rsidP="00864263">
      <w:pPr>
        <w:shd w:val="clear" w:color="auto" w:fill="FFFFFF"/>
        <w:ind w:right="881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11.     Из предложенного перечня выбрать </w:t>
      </w:r>
      <w:proofErr w:type="gramStart"/>
      <w:r w:rsidRPr="00864263">
        <w:rPr>
          <w:b/>
          <w:bCs/>
          <w:color w:val="181818"/>
          <w:sz w:val="24"/>
          <w:szCs w:val="24"/>
        </w:rPr>
        <w:t>рекомендаций  для</w:t>
      </w:r>
      <w:proofErr w:type="gramEnd"/>
      <w:r w:rsidRPr="00864263">
        <w:rPr>
          <w:b/>
          <w:bCs/>
          <w:color w:val="181818"/>
          <w:sz w:val="24"/>
          <w:szCs w:val="24"/>
        </w:rPr>
        <w:t xml:space="preserve"> </w:t>
      </w:r>
      <w:proofErr w:type="spellStart"/>
      <w:r w:rsidRPr="00864263">
        <w:rPr>
          <w:b/>
          <w:bCs/>
          <w:color w:val="181818"/>
          <w:sz w:val="24"/>
          <w:szCs w:val="24"/>
        </w:rPr>
        <w:t>накернивание</w:t>
      </w:r>
      <w:proofErr w:type="spellEnd"/>
      <w:r w:rsidRPr="00864263">
        <w:rPr>
          <w:b/>
          <w:bCs/>
          <w:color w:val="181818"/>
          <w:sz w:val="24"/>
          <w:szCs w:val="24"/>
        </w:rPr>
        <w:t xml:space="preserve"> разметочных линий: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Центр кернера должен располагаться точно на разметочных линиях;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  Керны не ставят на пересечениях рисок и закруглениях;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3.     Линию окружности достаточно </w:t>
      </w:r>
      <w:proofErr w:type="spellStart"/>
      <w:r w:rsidRPr="00864263">
        <w:rPr>
          <w:color w:val="181818"/>
          <w:sz w:val="24"/>
          <w:szCs w:val="24"/>
        </w:rPr>
        <w:t>накернить</w:t>
      </w:r>
      <w:proofErr w:type="spellEnd"/>
      <w:r w:rsidRPr="00864263">
        <w:rPr>
          <w:color w:val="181818"/>
          <w:sz w:val="24"/>
          <w:szCs w:val="24"/>
        </w:rPr>
        <w:t xml:space="preserve"> в четырех местах;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4.     Центр </w:t>
      </w:r>
      <w:proofErr w:type="gramStart"/>
      <w:r w:rsidRPr="00864263">
        <w:rPr>
          <w:color w:val="181818"/>
          <w:sz w:val="24"/>
          <w:szCs w:val="24"/>
        </w:rPr>
        <w:t>кернера  не</w:t>
      </w:r>
      <w:proofErr w:type="gramEnd"/>
      <w:r w:rsidRPr="00864263">
        <w:rPr>
          <w:color w:val="181818"/>
          <w:sz w:val="24"/>
          <w:szCs w:val="24"/>
        </w:rPr>
        <w:t xml:space="preserve"> должен располагаться точно на разметочных линиях;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5.     Наносить удар молотком на наклоненный кернер;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6.     На обработанных поверхностях деталей керны наносят только на концах линий.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7.     Керны должны быть как можно меньше 8. Керны должны быть как можно больше.</w:t>
      </w:r>
    </w:p>
    <w:p w:rsidR="00864263" w:rsidRPr="00864263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864263" w:rsidRDefault="00864263" w:rsidP="00864263">
      <w:pPr>
        <w:shd w:val="clear" w:color="auto" w:fill="FFFFFF"/>
        <w:spacing w:after="12"/>
        <w:ind w:left="343" w:right="362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5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12. Определите правильную строку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Разметка по шаблону применяется при изготовлении сложных изделий;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Разметка по шаблону применяется при ремонтных работах;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Разметка по шаблону применяется при сборке больших деталей;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4.   Разметка по шаблону применяется для обеспечения точности разметки; 5. Разметка по шаблону применяется при изготовлении больших партий </w:t>
      </w:r>
      <w:proofErr w:type="gramStart"/>
      <w:r w:rsidRPr="00864263">
        <w:rPr>
          <w:color w:val="181818"/>
          <w:sz w:val="24"/>
          <w:szCs w:val="24"/>
        </w:rPr>
        <w:t>одинаковых  деталей</w:t>
      </w:r>
      <w:proofErr w:type="gramEnd"/>
      <w:r w:rsidRPr="00864263">
        <w:rPr>
          <w:color w:val="181818"/>
          <w:sz w:val="24"/>
          <w:szCs w:val="24"/>
        </w:rPr>
        <w:t xml:space="preserve"> по размерам,  но разных по форме.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9F44F9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3" w:name="_Toc58596"/>
      <w:proofErr w:type="gramStart"/>
      <w:r w:rsidRPr="009F44F9">
        <w:rPr>
          <w:b/>
          <w:bCs/>
          <w:color w:val="267F8C"/>
          <w:kern w:val="36"/>
          <w:sz w:val="24"/>
          <w:szCs w:val="24"/>
        </w:rPr>
        <w:t xml:space="preserve">Тема </w:t>
      </w:r>
      <w:r w:rsidR="00864263" w:rsidRPr="009F44F9">
        <w:rPr>
          <w:b/>
          <w:bCs/>
          <w:color w:val="267F8C"/>
          <w:kern w:val="36"/>
          <w:sz w:val="24"/>
          <w:szCs w:val="24"/>
        </w:rPr>
        <w:t xml:space="preserve"> Рубка</w:t>
      </w:r>
      <w:proofErr w:type="gramEnd"/>
      <w:r w:rsidR="00864263" w:rsidRPr="009F44F9">
        <w:rPr>
          <w:b/>
          <w:bCs/>
          <w:color w:val="267F8C"/>
          <w:kern w:val="36"/>
          <w:sz w:val="24"/>
          <w:szCs w:val="24"/>
        </w:rPr>
        <w:t xml:space="preserve"> металла</w:t>
      </w:r>
      <w:bookmarkEnd w:id="3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1.          Верно ли утверждение, что рубкой можно удалять </w:t>
      </w:r>
      <w:proofErr w:type="gramStart"/>
      <w:r w:rsidRPr="009F44F9">
        <w:rPr>
          <w:b/>
          <w:bCs/>
          <w:color w:val="181818"/>
          <w:sz w:val="24"/>
          <w:szCs w:val="24"/>
        </w:rPr>
        <w:t>с  поверхности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заготовки лишний слой металла?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     Верно ли утверждение, что особо крупные заготовки рубят на том месте, где они находятся?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3.          Как называется лишний слой </w:t>
      </w:r>
      <w:proofErr w:type="gramStart"/>
      <w:r w:rsidRPr="009F44F9">
        <w:rPr>
          <w:b/>
          <w:bCs/>
          <w:color w:val="181818"/>
          <w:sz w:val="24"/>
          <w:szCs w:val="24"/>
        </w:rPr>
        <w:t>металла,  срезаемый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с заготовки?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припуск;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глубина резания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   Указать соответствующими буквами углы режущего инструмента (рис.1)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7728" behindDoc="0" locked="0" layoutInCell="1" allowOverlap="0" wp14:anchorId="50DDDE1E" wp14:editId="6A9F07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1724025"/>
            <wp:effectExtent l="0" t="0" r="0" b="9525"/>
            <wp:wrapSquare wrapText="bothSides"/>
            <wp:docPr id="9" name="Рисунок 9" descr="https://documents.infourok.ru/026b7959-d471-44f5-8c65-02e25a2de227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026b7959-d471-44f5-8c65-02e25a2de227/0/image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 xml:space="preserve">1.     передний </w:t>
      </w:r>
      <w:proofErr w:type="gramStart"/>
      <w:r w:rsidRPr="009F44F9">
        <w:rPr>
          <w:color w:val="181818"/>
          <w:sz w:val="24"/>
          <w:szCs w:val="24"/>
        </w:rPr>
        <w:t>угол  …</w:t>
      </w:r>
      <w:proofErr w:type="gramEnd"/>
      <w:r w:rsidRPr="009F44F9">
        <w:rPr>
          <w:color w:val="181818"/>
          <w:sz w:val="24"/>
          <w:szCs w:val="24"/>
        </w:rPr>
        <w:t xml:space="preserve"> 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угол заострения</w:t>
      </w:r>
      <w:proofErr w:type="gramStart"/>
      <w:r w:rsidRPr="009F44F9">
        <w:rPr>
          <w:color w:val="181818"/>
          <w:sz w:val="24"/>
          <w:szCs w:val="24"/>
        </w:rPr>
        <w:t>…  ;</w:t>
      </w:r>
      <w:proofErr w:type="gramEnd"/>
      <w:r w:rsidRPr="009F44F9">
        <w:rPr>
          <w:color w:val="181818"/>
          <w:sz w:val="24"/>
          <w:szCs w:val="24"/>
        </w:rPr>
        <w:t>                     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задний угол …  </w:t>
      </w:r>
      <w:proofErr w:type="gramStart"/>
      <w:r w:rsidRPr="009F44F9">
        <w:rPr>
          <w:color w:val="181818"/>
          <w:sz w:val="24"/>
          <w:szCs w:val="24"/>
        </w:rPr>
        <w:t>  ;</w:t>
      </w:r>
      <w:proofErr w:type="gramEnd"/>
      <w:r w:rsidRPr="009F44F9">
        <w:rPr>
          <w:color w:val="181818"/>
          <w:sz w:val="24"/>
          <w:szCs w:val="24"/>
        </w:rPr>
        <w:t>     4.  угол резания ….  </w:t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685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5.          </w:t>
      </w:r>
      <w:proofErr w:type="spellStart"/>
      <w:r w:rsidRPr="009F44F9">
        <w:rPr>
          <w:b/>
          <w:bCs/>
          <w:color w:val="181818"/>
          <w:sz w:val="24"/>
          <w:szCs w:val="24"/>
        </w:rPr>
        <w:t>Крейцмейсель</w:t>
      </w:r>
      <w:proofErr w:type="spellEnd"/>
      <w:r w:rsidRPr="009F44F9">
        <w:rPr>
          <w:b/>
          <w:bCs/>
          <w:color w:val="181818"/>
          <w:sz w:val="24"/>
          <w:szCs w:val="24"/>
        </w:rPr>
        <w:t xml:space="preserve"> предназначен для …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вырубание смазочных канавок во вкладышах подшипников;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вырубание узких канавок или использование перед применением зубила;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рубка или разрубание металла в холодном состоянии;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     рубка или разрубание металла в горячем </w:t>
      </w:r>
      <w:proofErr w:type="gramStart"/>
      <w:r w:rsidRPr="009F44F9">
        <w:rPr>
          <w:color w:val="181818"/>
          <w:sz w:val="24"/>
          <w:szCs w:val="24"/>
        </w:rPr>
        <w:t>состоянии;  5</w:t>
      </w:r>
      <w:proofErr w:type="gramEnd"/>
      <w:r w:rsidRPr="009F44F9">
        <w:rPr>
          <w:color w:val="181818"/>
          <w:sz w:val="24"/>
          <w:szCs w:val="24"/>
        </w:rPr>
        <w:t>.  вырубание профильных канавок специального назначения,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       Указать основную характеристику молотка: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форма бойка;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марка материала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длина рукоятки;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вес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нет правильного ответа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.</w:t>
      </w:r>
      <w:r w:rsidRPr="009F44F9">
        <w:rPr>
          <w:b/>
          <w:bCs/>
          <w:color w:val="181818"/>
          <w:sz w:val="24"/>
          <w:szCs w:val="24"/>
        </w:rPr>
        <w:t>      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7.          Какой удар применяется при </w:t>
      </w:r>
      <w:proofErr w:type="spellStart"/>
      <w:r w:rsidRPr="009F44F9">
        <w:rPr>
          <w:b/>
          <w:bCs/>
          <w:color w:val="181818"/>
          <w:sz w:val="24"/>
          <w:szCs w:val="24"/>
        </w:rPr>
        <w:t>c</w:t>
      </w:r>
      <w:proofErr w:type="gramStart"/>
      <w:r w:rsidRPr="009F44F9">
        <w:rPr>
          <w:b/>
          <w:bCs/>
          <w:color w:val="181818"/>
          <w:sz w:val="24"/>
          <w:szCs w:val="24"/>
        </w:rPr>
        <w:t>рубании</w:t>
      </w:r>
      <w:proofErr w:type="spellEnd"/>
      <w:r w:rsidRPr="009F44F9">
        <w:rPr>
          <w:b/>
          <w:bCs/>
          <w:color w:val="181818"/>
          <w:sz w:val="24"/>
          <w:szCs w:val="24"/>
        </w:rPr>
        <w:t>  лишнего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металла, прорубании пазов и канавок?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кистевой;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локтевой;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плечевой;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кистевой-</w:t>
      </w:r>
      <w:proofErr w:type="spellStart"/>
      <w:r w:rsidRPr="009F44F9">
        <w:rPr>
          <w:color w:val="181818"/>
          <w:sz w:val="24"/>
          <w:szCs w:val="24"/>
        </w:rPr>
        <w:t>локцевой</w:t>
      </w:r>
      <w:proofErr w:type="spellEnd"/>
    </w:p>
    <w:p w:rsidR="00864263" w:rsidRPr="009F44F9" w:rsidRDefault="00864263" w:rsidP="00864263">
      <w:pPr>
        <w:shd w:val="clear" w:color="auto" w:fill="FFFFFF"/>
        <w:ind w:left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Сила удара молотка зависит от…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длины рукоятки;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характера работы;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марки материала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замаха;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марки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физической силы рабочего; 6. веса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зубила.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   Установить угол заострения зубила для рубки: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— чугуна;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— стали;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— латуни и меди; </w:t>
      </w:r>
    </w:p>
    <w:p w:rsidR="00864263" w:rsidRPr="009F44F9" w:rsidRDefault="00864263" w:rsidP="00864263">
      <w:pPr>
        <w:shd w:val="clear" w:color="auto" w:fill="FFFFFF"/>
        <w:spacing w:after="33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— алюминий.</w:t>
      </w:r>
      <w:r w:rsidRPr="009F44F9">
        <w:rPr>
          <w:b/>
          <w:bCs/>
          <w:color w:val="181818"/>
          <w:sz w:val="24"/>
          <w:szCs w:val="24"/>
        </w:rPr>
        <w:t>      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 — 100°;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70°;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35°;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 w:right="76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60</w:t>
      </w:r>
      <w:proofErr w:type="gramStart"/>
      <w:r w:rsidRPr="009F44F9">
        <w:rPr>
          <w:color w:val="181818"/>
          <w:sz w:val="24"/>
          <w:szCs w:val="24"/>
        </w:rPr>
        <w:t>°;   </w:t>
      </w:r>
      <w:proofErr w:type="gramEnd"/>
      <w:r w:rsidRPr="009F44F9">
        <w:rPr>
          <w:color w:val="181818"/>
          <w:sz w:val="24"/>
          <w:szCs w:val="24"/>
        </w:rPr>
        <w:t>  Д — 45°;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10.     Выбрать соответствующие </w:t>
      </w:r>
      <w:proofErr w:type="gramStart"/>
      <w:r w:rsidRPr="009F44F9">
        <w:rPr>
          <w:b/>
          <w:bCs/>
          <w:color w:val="181818"/>
          <w:sz w:val="24"/>
          <w:szCs w:val="24"/>
        </w:rPr>
        <w:t>инструменты  и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приспособления при срубании слоя металла толщиной 3мм с чугунной плитки размером 80х100мм.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зубило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 xml:space="preserve"> 2.     кузнечное зубило;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3.     </w:t>
      </w:r>
      <w:proofErr w:type="spellStart"/>
      <w:r w:rsidRPr="009F44F9">
        <w:rPr>
          <w:color w:val="181818"/>
          <w:sz w:val="24"/>
          <w:szCs w:val="24"/>
        </w:rPr>
        <w:t>крейцмейсель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</w:t>
      </w:r>
      <w:proofErr w:type="spellStart"/>
      <w:r w:rsidRPr="009F44F9">
        <w:rPr>
          <w:color w:val="181818"/>
          <w:sz w:val="24"/>
          <w:szCs w:val="24"/>
        </w:rPr>
        <w:t>канавочник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тиски поворотные;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тиски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11.     Необходимо вырубить криволинейную смазочную канавку. </w:t>
      </w:r>
      <w:proofErr w:type="gramStart"/>
      <w:r w:rsidRPr="009F44F9">
        <w:rPr>
          <w:b/>
          <w:bCs/>
          <w:color w:val="181818"/>
          <w:sz w:val="24"/>
          <w:szCs w:val="24"/>
        </w:rPr>
        <w:t>Подобрать  инструмент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для обработки и контроля   глубины канавки.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зубило</w:t>
      </w:r>
      <w:r w:rsidRPr="009F44F9">
        <w:rPr>
          <w:b/>
          <w:bCs/>
          <w:color w:val="181818"/>
          <w:sz w:val="24"/>
          <w:szCs w:val="24"/>
        </w:rPr>
        <w:t>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кузнечное зубило фасонное;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</w:t>
      </w:r>
      <w:proofErr w:type="spellStart"/>
      <w:r w:rsidRPr="009F44F9">
        <w:rPr>
          <w:color w:val="181818"/>
          <w:sz w:val="24"/>
          <w:szCs w:val="24"/>
        </w:rPr>
        <w:t>крейцмейсель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</w:t>
      </w:r>
      <w:proofErr w:type="gramStart"/>
      <w:r w:rsidRPr="009F44F9">
        <w:rPr>
          <w:color w:val="181818"/>
          <w:sz w:val="24"/>
          <w:szCs w:val="24"/>
        </w:rPr>
        <w:t>штангенциркуль;  5</w:t>
      </w:r>
      <w:proofErr w:type="gramEnd"/>
      <w:r w:rsidRPr="009F44F9">
        <w:rPr>
          <w:color w:val="181818"/>
          <w:sz w:val="24"/>
          <w:szCs w:val="24"/>
        </w:rPr>
        <w:t xml:space="preserve">. </w:t>
      </w:r>
      <w:proofErr w:type="spellStart"/>
      <w:r w:rsidRPr="009F44F9">
        <w:rPr>
          <w:color w:val="181818"/>
          <w:sz w:val="24"/>
          <w:szCs w:val="24"/>
        </w:rPr>
        <w:t>канавочник</w:t>
      </w:r>
      <w:proofErr w:type="spellEnd"/>
      <w:r w:rsidRPr="009F44F9">
        <w:rPr>
          <w:color w:val="181818"/>
          <w:sz w:val="24"/>
          <w:szCs w:val="24"/>
        </w:rPr>
        <w:t>;  6.  шаблон.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  Определите правильную строку: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</w:t>
      </w:r>
      <w:proofErr w:type="gramStart"/>
      <w:r w:rsidRPr="009F44F9">
        <w:rPr>
          <w:color w:val="181818"/>
          <w:sz w:val="24"/>
          <w:szCs w:val="24"/>
        </w:rPr>
        <w:t>ударов,  используется</w:t>
      </w:r>
      <w:proofErr w:type="gramEnd"/>
      <w:r w:rsidRPr="009F44F9">
        <w:rPr>
          <w:color w:val="181818"/>
          <w:sz w:val="24"/>
          <w:szCs w:val="24"/>
        </w:rPr>
        <w:t xml:space="preserve"> при точных сборочных работах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</w:t>
      </w:r>
      <w:proofErr w:type="gramStart"/>
      <w:r w:rsidRPr="009F44F9">
        <w:rPr>
          <w:color w:val="181818"/>
          <w:sz w:val="24"/>
          <w:szCs w:val="24"/>
        </w:rPr>
        <w:t>ударов,  используется</w:t>
      </w:r>
      <w:proofErr w:type="gramEnd"/>
      <w:r w:rsidRPr="009F44F9">
        <w:rPr>
          <w:color w:val="181818"/>
          <w:sz w:val="24"/>
          <w:szCs w:val="24"/>
        </w:rPr>
        <w:t xml:space="preserve"> при точных сборочных работах с деталями высокой твердости?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3.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неустойчив против </w:t>
      </w:r>
      <w:proofErr w:type="gramStart"/>
      <w:r w:rsidRPr="009F44F9">
        <w:rPr>
          <w:color w:val="181818"/>
          <w:sz w:val="24"/>
          <w:szCs w:val="24"/>
        </w:rPr>
        <w:t>ударов,  используется</w:t>
      </w:r>
      <w:proofErr w:type="gramEnd"/>
      <w:r w:rsidRPr="009F44F9">
        <w:rPr>
          <w:color w:val="181818"/>
          <w:sz w:val="24"/>
          <w:szCs w:val="24"/>
        </w:rPr>
        <w:t xml:space="preserve"> при неточных сборочных работах;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</w:t>
      </w:r>
      <w:proofErr w:type="gramStart"/>
      <w:r w:rsidRPr="009F44F9">
        <w:rPr>
          <w:color w:val="181818"/>
          <w:sz w:val="24"/>
          <w:szCs w:val="24"/>
        </w:rPr>
        <w:t>ударов,  используется</w:t>
      </w:r>
      <w:proofErr w:type="gramEnd"/>
      <w:r w:rsidRPr="009F44F9">
        <w:rPr>
          <w:color w:val="181818"/>
          <w:sz w:val="24"/>
          <w:szCs w:val="24"/>
        </w:rPr>
        <w:t xml:space="preserve"> при точных сборочных работах с деталями невысокой твердости</w:t>
      </w:r>
    </w:p>
    <w:p w:rsidR="00864263" w:rsidRPr="009F44F9" w:rsidRDefault="00864263" w:rsidP="00864263">
      <w:pPr>
        <w:shd w:val="clear" w:color="auto" w:fill="FFFFFF"/>
        <w:spacing w:after="4"/>
        <w:ind w:left="703" w:right="15"/>
        <w:jc w:val="both"/>
        <w:outlineLvl w:val="0"/>
        <w:rPr>
          <w:b/>
          <w:bCs/>
          <w:color w:val="181818"/>
          <w:kern w:val="36"/>
          <w:sz w:val="24"/>
          <w:szCs w:val="24"/>
        </w:rPr>
      </w:pPr>
      <w:bookmarkStart w:id="4" w:name="_Toc58597"/>
      <w:r w:rsidRPr="009F44F9">
        <w:rPr>
          <w:b/>
          <w:bCs/>
          <w:color w:val="267F8C"/>
          <w:kern w:val="36"/>
          <w:sz w:val="24"/>
          <w:szCs w:val="24"/>
        </w:rPr>
        <w:t>Тема. 3. Правка и гибка металла</w:t>
      </w:r>
      <w:bookmarkEnd w:id="4"/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 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1.       </w:t>
      </w:r>
      <w:proofErr w:type="gramStart"/>
      <w:r w:rsidRPr="009F44F9">
        <w:rPr>
          <w:b/>
          <w:bCs/>
          <w:color w:val="181818"/>
          <w:sz w:val="24"/>
          <w:szCs w:val="24"/>
        </w:rPr>
        <w:t>Верно  ли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утверждение, что металл подвергается правке как в холодном, так и в нагретом состоянии?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да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2.       </w:t>
      </w:r>
      <w:proofErr w:type="gramStart"/>
      <w:r w:rsidRPr="009F44F9">
        <w:rPr>
          <w:b/>
          <w:bCs/>
          <w:color w:val="181818"/>
          <w:sz w:val="24"/>
          <w:szCs w:val="24"/>
        </w:rPr>
        <w:t>Верно  ли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утверждение, что правка и рихтовка имеют одно и то же назначение?1. </w:t>
      </w:r>
      <w:r w:rsidRPr="009F44F9">
        <w:rPr>
          <w:color w:val="181818"/>
          <w:sz w:val="24"/>
          <w:szCs w:val="24"/>
        </w:rPr>
        <w:t>да  2.нет.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3.       Как называется </w:t>
      </w:r>
      <w:proofErr w:type="gramStart"/>
      <w:r w:rsidRPr="009F44F9">
        <w:rPr>
          <w:b/>
          <w:bCs/>
          <w:color w:val="181818"/>
          <w:sz w:val="24"/>
          <w:szCs w:val="24"/>
        </w:rPr>
        <w:t>приспособление,  применяемое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для правки круглых  прутков?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</w:t>
      </w:r>
      <w:proofErr w:type="gramStart"/>
      <w:r w:rsidRPr="009F44F9">
        <w:rPr>
          <w:color w:val="181818"/>
          <w:sz w:val="24"/>
          <w:szCs w:val="24"/>
        </w:rPr>
        <w:t>правильная  плита</w:t>
      </w:r>
      <w:proofErr w:type="gramEnd"/>
      <w:r w:rsidRPr="009F44F9">
        <w:rPr>
          <w:color w:val="181818"/>
          <w:sz w:val="24"/>
          <w:szCs w:val="24"/>
        </w:rPr>
        <w:t>;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винтовой пресс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Как называется операция, при помощи которой из заготовок прямолинейной формы получают заданное изделие?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правка;</w:t>
      </w:r>
      <w:r w:rsidRPr="009F44F9">
        <w:rPr>
          <w:b/>
          <w:bCs/>
          <w:color w:val="181818"/>
          <w:sz w:val="24"/>
          <w:szCs w:val="24"/>
        </w:rPr>
        <w:t>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гибка;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рихтовка; 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резка;   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рубка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    Выбрать инструмент для гибки изделия из проволоки…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стальной молоток;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деревянный молоток;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плоскогубцы,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круглогубцы</w:t>
      </w:r>
      <w:r w:rsidRPr="009F44F9">
        <w:rPr>
          <w:b/>
          <w:bCs/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15" w:line="218" w:lineRule="atLeast"/>
        <w:ind w:left="422" w:right="7"/>
        <w:rPr>
          <w:b/>
          <w:bCs/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    Выберите инструмент для правки закаленных деталей…                                        </w:t>
      </w:r>
    </w:p>
    <w:p w:rsidR="00864263" w:rsidRPr="009F44F9" w:rsidRDefault="00864263" w:rsidP="00864263">
      <w:pPr>
        <w:shd w:val="clear" w:color="auto" w:fill="FFFFFF"/>
        <w:spacing w:after="15" w:line="218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    </w:t>
      </w:r>
      <w:r w:rsidRPr="009F44F9">
        <w:rPr>
          <w:color w:val="181818"/>
          <w:sz w:val="24"/>
          <w:szCs w:val="24"/>
        </w:rPr>
        <w:t>1. деревянные молотки? 2.   гладилки; 3.   рихтовальные молотки; 4.   стальные молотки из стали У7, У8; 5.   </w:t>
      </w:r>
      <w:proofErr w:type="gramStart"/>
      <w:r w:rsidRPr="009F44F9">
        <w:rPr>
          <w:color w:val="181818"/>
          <w:sz w:val="24"/>
          <w:szCs w:val="24"/>
        </w:rPr>
        <w:t>мягкие  молотки</w:t>
      </w:r>
      <w:proofErr w:type="gramEnd"/>
      <w:r w:rsidRPr="009F44F9">
        <w:rPr>
          <w:color w:val="181818"/>
          <w:sz w:val="24"/>
          <w:szCs w:val="24"/>
        </w:rPr>
        <w:t>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6.   стальные молотки из стали 50, 40Х.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7.       В </w:t>
      </w:r>
      <w:proofErr w:type="gramStart"/>
      <w:r w:rsidRPr="009F44F9">
        <w:rPr>
          <w:b/>
          <w:bCs/>
          <w:color w:val="181818"/>
          <w:sz w:val="24"/>
          <w:szCs w:val="24"/>
        </w:rPr>
        <w:t>чем  отличие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правки пруткового материала и валов от полосового?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удары должны быть не сильными;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не следует наносить удары по одному и тому же месту;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укладывают выпуклостью к низу и частые слабые удары;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   укладывают выпуклостью </w:t>
      </w:r>
      <w:proofErr w:type="gramStart"/>
      <w:r w:rsidRPr="009F44F9">
        <w:rPr>
          <w:color w:val="181818"/>
          <w:sz w:val="24"/>
          <w:szCs w:val="24"/>
        </w:rPr>
        <w:t>кверху,  наносят</w:t>
      </w:r>
      <w:proofErr w:type="gramEnd"/>
      <w:r w:rsidRPr="009F44F9">
        <w:rPr>
          <w:color w:val="181818"/>
          <w:sz w:val="24"/>
          <w:szCs w:val="24"/>
        </w:rPr>
        <w:t xml:space="preserve"> удары по выпуклости; 5. укладывают  выпуклостью кверху, наносят удары по выпуклости,  поворачивают в процессе выпрямления.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Заготовки толщиной свыше 5мм гнут…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на гибочных штампах;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в специальных приспособлениях;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в тисках;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с подогревом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9.       Какой принят порядок правки при наличии у </w:t>
      </w:r>
      <w:proofErr w:type="gramStart"/>
      <w:r w:rsidRPr="009F44F9">
        <w:rPr>
          <w:b/>
          <w:bCs/>
          <w:color w:val="181818"/>
          <w:sz w:val="24"/>
          <w:szCs w:val="24"/>
        </w:rPr>
        <w:t>листа  волнистости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по краям и ровной  середины?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удары наносят от середины по направлению к волнистости;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удары наносят от краев   к середине; 3. удары наносят носком молотка рядами; 4. удары наносят по выпуклости.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Определить длину заготовки из стальной полосы толщиной 4мм и шириной 12мм для кольца с наружным диаметром 120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345;         2.   350;            3.   339;</w:t>
      </w:r>
      <w:r w:rsidRPr="009F44F9">
        <w:rPr>
          <w:b/>
          <w:bCs/>
          <w:color w:val="181818"/>
          <w:sz w:val="24"/>
          <w:szCs w:val="24"/>
        </w:rPr>
        <w:t>          </w:t>
      </w:r>
      <w:r w:rsidRPr="009F44F9">
        <w:rPr>
          <w:color w:val="181818"/>
          <w:sz w:val="24"/>
          <w:szCs w:val="24"/>
        </w:rPr>
        <w:t>4. 330;</w:t>
      </w:r>
      <w:r w:rsidRPr="009F44F9">
        <w:rPr>
          <w:b/>
          <w:bCs/>
          <w:color w:val="181818"/>
          <w:sz w:val="24"/>
          <w:szCs w:val="24"/>
        </w:rPr>
        <w:t>            </w:t>
      </w:r>
      <w:r w:rsidRPr="009F44F9">
        <w:rPr>
          <w:color w:val="181818"/>
          <w:sz w:val="24"/>
          <w:szCs w:val="24"/>
        </w:rPr>
        <w:t xml:space="preserve"> 5. 355.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11.   Из предложенного перечня выберите </w:t>
      </w:r>
      <w:proofErr w:type="gramStart"/>
      <w:r w:rsidRPr="009F44F9">
        <w:rPr>
          <w:b/>
          <w:bCs/>
          <w:color w:val="181818"/>
          <w:sz w:val="24"/>
          <w:szCs w:val="24"/>
        </w:rPr>
        <w:t xml:space="preserve">требования,   </w:t>
      </w:r>
      <w:proofErr w:type="gramEnd"/>
      <w:r w:rsidRPr="009F44F9">
        <w:rPr>
          <w:b/>
          <w:bCs/>
          <w:color w:val="181818"/>
          <w:sz w:val="24"/>
          <w:szCs w:val="24"/>
        </w:rPr>
        <w:t>предъявляемые к гибки труб диметром свыше 30мм: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способ гибки в нагретом состоянии; 2.   способ гибки в холодном состоянии;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с наполнителем; 4.   без наполнителя;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используют заглушки с отверстиями; 6</w:t>
      </w:r>
      <w:r w:rsidRPr="009F44F9">
        <w:rPr>
          <w:b/>
          <w:bCs/>
          <w:color w:val="181818"/>
          <w:sz w:val="24"/>
          <w:szCs w:val="24"/>
        </w:rPr>
        <w:t>. </w:t>
      </w:r>
      <w:r w:rsidRPr="009F44F9">
        <w:rPr>
          <w:color w:val="181818"/>
          <w:sz w:val="24"/>
          <w:szCs w:val="24"/>
        </w:rPr>
        <w:t>используют   заглушки без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 заглушки не используют.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Установите соответствие при правке в использовании применяемых инструментов: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91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А. обработанные поверхности          1. носками стальных молотков Б.  тонкие изделия из </w:t>
      </w:r>
      <w:proofErr w:type="gramStart"/>
      <w:r w:rsidRPr="009F44F9">
        <w:rPr>
          <w:color w:val="181818"/>
          <w:sz w:val="24"/>
          <w:szCs w:val="24"/>
        </w:rPr>
        <w:t>стали  2</w:t>
      </w:r>
      <w:proofErr w:type="gramEnd"/>
      <w:r w:rsidRPr="009F44F9">
        <w:rPr>
          <w:color w:val="181818"/>
          <w:sz w:val="24"/>
          <w:szCs w:val="24"/>
        </w:rPr>
        <w:t>. рихтовальными молотками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В. тонкие изделия из цветных металлов    3. гладилками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794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Г. закаленные детали    4. мягкими молотками из </w:t>
      </w:r>
      <w:proofErr w:type="gramStart"/>
      <w:r w:rsidRPr="009F44F9">
        <w:rPr>
          <w:color w:val="181818"/>
          <w:sz w:val="24"/>
          <w:szCs w:val="24"/>
        </w:rPr>
        <w:t>меди  Д.</w:t>
      </w:r>
      <w:proofErr w:type="gramEnd"/>
      <w:r w:rsidRPr="009F44F9">
        <w:rPr>
          <w:color w:val="181818"/>
          <w:sz w:val="24"/>
          <w:szCs w:val="24"/>
        </w:rPr>
        <w:t xml:space="preserve"> тонкий листовой материал    5. стальными молотками через прокладки из мягких материалов</w:t>
      </w:r>
    </w:p>
    <w:p w:rsidR="00864263" w:rsidRPr="009F44F9" w:rsidRDefault="00864263" w:rsidP="00864263">
      <w:pPr>
        <w:shd w:val="clear" w:color="auto" w:fill="FFFFFF"/>
        <w:ind w:left="3115" w:right="148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6. киянками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                                   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Определите правильную строку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Трубы для самолетов и автомашин должны иметь высокую прочность и меньшую </w:t>
      </w:r>
      <w:proofErr w:type="gramStart"/>
      <w:r w:rsidRPr="009F44F9">
        <w:rPr>
          <w:color w:val="181818"/>
          <w:sz w:val="24"/>
          <w:szCs w:val="24"/>
        </w:rPr>
        <w:t>массу  эти</w:t>
      </w:r>
      <w:proofErr w:type="gramEnd"/>
      <w:r w:rsidRPr="009F44F9">
        <w:rPr>
          <w:color w:val="181818"/>
          <w:sz w:val="24"/>
          <w:szCs w:val="24"/>
        </w:rPr>
        <w:t xml:space="preserve"> требования обеспечиваются гибкой  с растяжением  на гибочно-растяжных машинах с поворотным столом;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 xml:space="preserve">2.   Трубы для самолетов и автомашин должны иметь высокую прочность и меньшую </w:t>
      </w:r>
      <w:proofErr w:type="gramStart"/>
      <w:r w:rsidRPr="009F44F9">
        <w:rPr>
          <w:color w:val="181818"/>
          <w:sz w:val="24"/>
          <w:szCs w:val="24"/>
        </w:rPr>
        <w:t>массу  эти</w:t>
      </w:r>
      <w:proofErr w:type="gramEnd"/>
      <w:r w:rsidRPr="009F44F9">
        <w:rPr>
          <w:color w:val="181818"/>
          <w:sz w:val="24"/>
          <w:szCs w:val="24"/>
        </w:rPr>
        <w:t xml:space="preserve"> требования обеспечиваются гибкой  с нагревом токами высокой частоты;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3.   Трубы для самолетов и автомашин должны иметь высокую прочность и меньшую </w:t>
      </w:r>
      <w:proofErr w:type="gramStart"/>
      <w:r w:rsidRPr="009F44F9">
        <w:rPr>
          <w:color w:val="181818"/>
          <w:sz w:val="24"/>
          <w:szCs w:val="24"/>
        </w:rPr>
        <w:t>массу  эти</w:t>
      </w:r>
      <w:proofErr w:type="gramEnd"/>
      <w:r w:rsidRPr="009F44F9">
        <w:rPr>
          <w:color w:val="181818"/>
          <w:sz w:val="24"/>
          <w:szCs w:val="24"/>
        </w:rPr>
        <w:t xml:space="preserve"> требования обеспечиваются гибкой  с нагревом токами высокой частоты;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   Трубы для самолетов и автомашин должны иметь высокую прочность и меньшую </w:t>
      </w:r>
      <w:proofErr w:type="gramStart"/>
      <w:r w:rsidRPr="009F44F9">
        <w:rPr>
          <w:color w:val="181818"/>
          <w:sz w:val="24"/>
          <w:szCs w:val="24"/>
        </w:rPr>
        <w:t>массу  эти</w:t>
      </w:r>
      <w:proofErr w:type="gramEnd"/>
      <w:r w:rsidRPr="009F44F9">
        <w:rPr>
          <w:color w:val="181818"/>
          <w:sz w:val="24"/>
          <w:szCs w:val="24"/>
        </w:rPr>
        <w:t xml:space="preserve"> требования обеспечиваются гибкой  на специальных трубогибочных станках</w:t>
      </w:r>
    </w:p>
    <w:p w:rsidR="009F44F9" w:rsidRPr="009F44F9" w:rsidRDefault="009F44F9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Эталон ответов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tbl>
      <w:tblPr>
        <w:tblW w:w="7714" w:type="dxa"/>
        <w:tblInd w:w="11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350"/>
        <w:gridCol w:w="350"/>
        <w:gridCol w:w="350"/>
        <w:gridCol w:w="794"/>
        <w:gridCol w:w="708"/>
        <w:gridCol w:w="425"/>
        <w:gridCol w:w="710"/>
        <w:gridCol w:w="425"/>
        <w:gridCol w:w="708"/>
        <w:gridCol w:w="850"/>
        <w:gridCol w:w="1097"/>
        <w:gridCol w:w="598"/>
      </w:tblGrid>
      <w:tr w:rsidR="009F44F9" w:rsidRPr="009F44F9" w:rsidTr="009F44F9">
        <w:trPr>
          <w:trHeight w:val="331"/>
        </w:trPr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12</w:t>
            </w:r>
          </w:p>
        </w:tc>
        <w:tc>
          <w:tcPr>
            <w:tcW w:w="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13</w:t>
            </w:r>
          </w:p>
        </w:tc>
      </w:tr>
      <w:tr w:rsidR="009F44F9" w:rsidRPr="009F44F9" w:rsidTr="009F44F9">
        <w:trPr>
          <w:trHeight w:val="1622"/>
        </w:trPr>
        <w:tc>
          <w:tcPr>
            <w:tcW w:w="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1, 3,5 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spacing w:after="19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А-4,5;   </w:t>
            </w:r>
          </w:p>
          <w:p w:rsidR="009F44F9" w:rsidRPr="009F44F9" w:rsidRDefault="009F44F9" w:rsidP="009F44F9">
            <w:pPr>
              <w:spacing w:after="18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Б-4,5;   </w:t>
            </w:r>
          </w:p>
          <w:p w:rsidR="009F44F9" w:rsidRPr="009F44F9" w:rsidRDefault="009F44F9" w:rsidP="009F44F9">
            <w:pPr>
              <w:spacing w:after="19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В- 4,5;  </w:t>
            </w:r>
          </w:p>
          <w:p w:rsidR="009F44F9" w:rsidRPr="009F44F9" w:rsidRDefault="009F44F9" w:rsidP="009F44F9">
            <w:pPr>
              <w:spacing w:after="17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Г- 1,2;  </w:t>
            </w:r>
          </w:p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Д- 3,6  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spacing w:after="613"/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</w:tr>
    </w:tbl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864263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5" w:name="_Toc58598"/>
      <w:r w:rsidRPr="009F44F9">
        <w:rPr>
          <w:b/>
          <w:bCs/>
          <w:color w:val="267F8C"/>
          <w:kern w:val="36"/>
          <w:sz w:val="24"/>
          <w:szCs w:val="24"/>
        </w:rPr>
        <w:t>Тема 4. Резка металла</w:t>
      </w:r>
      <w:bookmarkEnd w:id="5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8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</w:t>
      </w:r>
      <w:proofErr w:type="gramStart"/>
      <w:r w:rsidRPr="009F44F9">
        <w:rPr>
          <w:b/>
          <w:bCs/>
          <w:color w:val="181818"/>
          <w:sz w:val="24"/>
          <w:szCs w:val="24"/>
        </w:rPr>
        <w:t>Верно  ли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утверждение, что резане металла – это операция по разделению металла на части?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8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Верно ли утверждение, что разрезание можно производить без снятия стружки?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</w:t>
      </w:r>
      <w:proofErr w:type="gramStart"/>
      <w:r w:rsidRPr="009F44F9">
        <w:rPr>
          <w:color w:val="181818"/>
          <w:sz w:val="24"/>
          <w:szCs w:val="24"/>
        </w:rPr>
        <w:t xml:space="preserve">да;   </w:t>
      </w:r>
      <w:proofErr w:type="gramEnd"/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2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3 Как называется стальная </w:t>
      </w:r>
      <w:proofErr w:type="gramStart"/>
      <w:r w:rsidRPr="009F44F9">
        <w:rPr>
          <w:b/>
          <w:bCs/>
          <w:color w:val="181818"/>
          <w:sz w:val="24"/>
          <w:szCs w:val="24"/>
        </w:rPr>
        <w:t>тонкая  и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узкая пластина с зубьями на одном из ребер?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ножовочное </w:t>
      </w:r>
      <w:proofErr w:type="gramStart"/>
      <w:r w:rsidRPr="009F44F9">
        <w:rPr>
          <w:color w:val="181818"/>
          <w:sz w:val="24"/>
          <w:szCs w:val="24"/>
        </w:rPr>
        <w:t xml:space="preserve">полотно;   </w:t>
      </w:r>
      <w:proofErr w:type="gramEnd"/>
      <w:r w:rsidRPr="009F44F9">
        <w:rPr>
          <w:color w:val="181818"/>
          <w:sz w:val="24"/>
          <w:szCs w:val="24"/>
        </w:rPr>
        <w:t>2.     дисковая пила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Каким способом можно резать металл любой твердости?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на абразивно-отрезных санках;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анодно-механической резкой;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электромеханической ножовкой;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на отрезных ножовочных станках.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5.   В чем </w:t>
      </w:r>
      <w:proofErr w:type="gramStart"/>
      <w:r w:rsidRPr="009F44F9">
        <w:rPr>
          <w:b/>
          <w:bCs/>
          <w:color w:val="181818"/>
          <w:sz w:val="24"/>
          <w:szCs w:val="24"/>
        </w:rPr>
        <w:t xml:space="preserve">отличие  </w:t>
      </w:r>
      <w:proofErr w:type="spellStart"/>
      <w:r w:rsidRPr="009F44F9">
        <w:rPr>
          <w:b/>
          <w:bCs/>
          <w:color w:val="181818"/>
          <w:sz w:val="24"/>
          <w:szCs w:val="24"/>
        </w:rPr>
        <w:t>стуловых</w:t>
      </w:r>
      <w:proofErr w:type="spellEnd"/>
      <w:proofErr w:type="gramEnd"/>
      <w:r w:rsidRPr="009F44F9">
        <w:rPr>
          <w:b/>
          <w:bCs/>
          <w:color w:val="181818"/>
          <w:sz w:val="24"/>
          <w:szCs w:val="24"/>
        </w:rPr>
        <w:t>  ножниц   от ручных?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малые размеры;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большие размеры;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разрезают прутки;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разрезают листовой материал;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разрезают толстые листы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6.От чего зависит вид разводки ножовочного полотна?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от </w:t>
      </w:r>
      <w:proofErr w:type="gramStart"/>
      <w:r w:rsidRPr="009F44F9">
        <w:rPr>
          <w:color w:val="181818"/>
          <w:sz w:val="24"/>
          <w:szCs w:val="24"/>
        </w:rPr>
        <w:t>твердости  обрабатываемого</w:t>
      </w:r>
      <w:proofErr w:type="gramEnd"/>
      <w:r w:rsidRPr="009F44F9">
        <w:rPr>
          <w:color w:val="181818"/>
          <w:sz w:val="24"/>
          <w:szCs w:val="24"/>
        </w:rPr>
        <w:t xml:space="preserve">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длины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величины шага; 4. от материала полотна.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 xml:space="preserve">7.Шаг ножовочного </w:t>
      </w:r>
      <w:proofErr w:type="gramStart"/>
      <w:r w:rsidRPr="009F44F9">
        <w:rPr>
          <w:b/>
          <w:bCs/>
          <w:color w:val="181818"/>
          <w:sz w:val="24"/>
          <w:szCs w:val="24"/>
        </w:rPr>
        <w:t>полотна  выбирается</w:t>
      </w:r>
      <w:proofErr w:type="gramEnd"/>
      <w:r w:rsidRPr="009F44F9">
        <w:rPr>
          <w:b/>
          <w:bCs/>
          <w:color w:val="181818"/>
          <w:sz w:val="24"/>
          <w:szCs w:val="24"/>
        </w:rPr>
        <w:t>  от..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толщины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длины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обрабатываемого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материала полотна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</w:t>
      </w:r>
      <w:proofErr w:type="gramStart"/>
      <w:r w:rsidRPr="009F44F9">
        <w:rPr>
          <w:b/>
          <w:bCs/>
          <w:color w:val="181818"/>
          <w:sz w:val="24"/>
          <w:szCs w:val="24"/>
        </w:rPr>
        <w:t>Выберите  материалы</w:t>
      </w:r>
      <w:proofErr w:type="gramEnd"/>
      <w:r w:rsidRPr="009F44F9">
        <w:rPr>
          <w:b/>
          <w:bCs/>
          <w:color w:val="181818"/>
          <w:sz w:val="24"/>
          <w:szCs w:val="24"/>
        </w:rPr>
        <w:t>, из которых  изготавливают ножовочное полотно: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У10А;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Р9;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Сталь 45;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Твердый сплав;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Х6ВФ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   Выбрать инструмент для вырезания фасонных отверстий в листах и трубах…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ручная ножовка;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ножовочные станки;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ножницы с криволинейными лезвиями;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рычажные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6.     вырезные </w:t>
      </w:r>
      <w:proofErr w:type="spellStart"/>
      <w:r w:rsidRPr="009F44F9">
        <w:rPr>
          <w:color w:val="181818"/>
          <w:sz w:val="24"/>
          <w:szCs w:val="24"/>
        </w:rPr>
        <w:t>электроножницы</w:t>
      </w:r>
      <w:proofErr w:type="spellEnd"/>
      <w:r w:rsidRPr="009F44F9">
        <w:rPr>
          <w:color w:val="181818"/>
          <w:sz w:val="24"/>
          <w:szCs w:val="24"/>
        </w:rPr>
        <w:t>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     вибрационные пресс-ножницы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10.     </w:t>
      </w:r>
      <w:proofErr w:type="gramStart"/>
      <w:r w:rsidRPr="009F44F9">
        <w:rPr>
          <w:b/>
          <w:bCs/>
          <w:color w:val="181818"/>
          <w:sz w:val="24"/>
          <w:szCs w:val="24"/>
        </w:rPr>
        <w:t>Определите  длину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заготовки из стальной полосы толщиной 4мм и шириной 12мм, для кольца с наружным диаметром 120мм</w:t>
      </w:r>
      <w:r w:rsidRPr="009F44F9">
        <w:rPr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340, 1мм;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330,12мм;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3.     339,12</w:t>
      </w:r>
      <w:proofErr w:type="gramStart"/>
      <w:r w:rsidRPr="009F44F9">
        <w:rPr>
          <w:color w:val="181818"/>
          <w:sz w:val="24"/>
          <w:szCs w:val="24"/>
        </w:rPr>
        <w:t xml:space="preserve">мм;   </w:t>
      </w:r>
      <w:proofErr w:type="gramEnd"/>
      <w:r w:rsidRPr="009F44F9">
        <w:rPr>
          <w:color w:val="181818"/>
          <w:sz w:val="24"/>
          <w:szCs w:val="24"/>
        </w:rPr>
        <w:t>4. 345,12мм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 335,1мм.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  Установите соответствие</w:t>
      </w:r>
    </w:p>
    <w:tbl>
      <w:tblPr>
        <w:tblW w:w="8743" w:type="dxa"/>
        <w:tblInd w:w="5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3"/>
        <w:gridCol w:w="2410"/>
      </w:tblGrid>
      <w:tr w:rsidR="00864263" w:rsidRPr="009F44F9" w:rsidTr="00864263">
        <w:trPr>
          <w:trHeight w:val="331"/>
        </w:trPr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"/>
              <w:jc w:val="center"/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>Разрезаемая заготовка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139"/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 xml:space="preserve">Шаг </w:t>
            </w:r>
            <w:proofErr w:type="spellStart"/>
            <w:r w:rsidRPr="009F44F9">
              <w:rPr>
                <w:b/>
                <w:bCs/>
                <w:sz w:val="24"/>
                <w:szCs w:val="24"/>
              </w:rPr>
              <w:t>зубьев,мм</w:t>
            </w:r>
            <w:proofErr w:type="spellEnd"/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right="90"/>
              <w:jc w:val="center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1. листовой материал. тонкостенные детали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А-1,6</w:t>
            </w:r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2. тонкостенные трубы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Б-1,0</w:t>
            </w:r>
          </w:p>
        </w:tc>
      </w:tr>
      <w:tr w:rsidR="00864263" w:rsidRPr="009F44F9" w:rsidTr="00864263">
        <w:trPr>
          <w:trHeight w:val="334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3. заготовки из меди, латуни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В-0,8</w:t>
            </w:r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4. заготовка из чугуна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Г-1,25</w:t>
            </w:r>
          </w:p>
        </w:tc>
      </w:tr>
    </w:tbl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12.     Предложите </w:t>
      </w:r>
      <w:proofErr w:type="gramStart"/>
      <w:r w:rsidRPr="009F44F9">
        <w:rPr>
          <w:b/>
          <w:bCs/>
          <w:color w:val="181818"/>
          <w:sz w:val="24"/>
          <w:szCs w:val="24"/>
        </w:rPr>
        <w:t>способ  для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разрезания  прутка из закаленной стали: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ручные ножовки;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абразивное разрезание;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пневматическая ножовка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отрезной ножовочный станок;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05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  По технологическим признакам определить способ разрезания металла </w:t>
      </w:r>
      <w:r w:rsidRPr="009F44F9">
        <w:rPr>
          <w:color w:val="181818"/>
          <w:sz w:val="24"/>
          <w:szCs w:val="24"/>
        </w:rPr>
        <w:t>Режущий диск из листовой стали из меди толщиной 0,5-0,8 мм, является катодом.  К месту реза подается жидкость, определенного состава. Диск получает вращение. При его контакте с разрезаемым металлом возникают микроскопические электрические дуги, развивается высокая температура, диск проникает в металл, разрезая его.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9F44F9" w:rsidRPr="009F44F9" w:rsidRDefault="009F44F9" w:rsidP="009F44F9">
      <w:pPr>
        <w:shd w:val="clear" w:color="auto" w:fill="FFFFFF"/>
        <w:spacing w:after="12"/>
        <w:ind w:left="343" w:right="946"/>
        <w:outlineLvl w:val="1"/>
        <w:rPr>
          <w:b/>
          <w:bCs/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тема. Резка металла</w:t>
      </w:r>
    </w:p>
    <w:tbl>
      <w:tblPr>
        <w:tblW w:w="8194" w:type="dxa"/>
        <w:tblInd w:w="8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350"/>
        <w:gridCol w:w="350"/>
        <w:gridCol w:w="350"/>
        <w:gridCol w:w="715"/>
        <w:gridCol w:w="425"/>
        <w:gridCol w:w="425"/>
        <w:gridCol w:w="852"/>
        <w:gridCol w:w="566"/>
        <w:gridCol w:w="566"/>
        <w:gridCol w:w="991"/>
        <w:gridCol w:w="2255"/>
      </w:tblGrid>
      <w:tr w:rsidR="009F44F9" w:rsidRPr="009F44F9" w:rsidTr="009F44F9">
        <w:trPr>
          <w:trHeight w:val="331"/>
        </w:trPr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lastRenderedPageBreak/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  <w:tc>
          <w:tcPr>
            <w:tcW w:w="2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12</w:t>
            </w:r>
          </w:p>
        </w:tc>
      </w:tr>
      <w:tr w:rsidR="009F44F9" w:rsidRPr="009F44F9" w:rsidTr="009F44F9">
        <w:trPr>
          <w:trHeight w:val="1298"/>
        </w:trPr>
        <w:tc>
          <w:tcPr>
            <w:tcW w:w="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1,2,5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4,7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1-В</w:t>
            </w:r>
          </w:p>
          <w:p w:rsidR="009F44F9" w:rsidRPr="009F44F9" w:rsidRDefault="009F44F9" w:rsidP="009F44F9">
            <w:pPr>
              <w:spacing w:line="231" w:lineRule="atLeast"/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2-Б 3-Г</w:t>
            </w:r>
          </w:p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4-А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proofErr w:type="spellStart"/>
            <w:r w:rsidRPr="009F44F9">
              <w:rPr>
                <w:color w:val="181818"/>
                <w:sz w:val="24"/>
                <w:szCs w:val="24"/>
              </w:rPr>
              <w:t>Анодномеханиче</w:t>
            </w:r>
            <w:proofErr w:type="spellEnd"/>
          </w:p>
        </w:tc>
      </w:tr>
    </w:tbl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9F44F9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6" w:name="_Toc58599"/>
      <w:r w:rsidRPr="009F44F9">
        <w:rPr>
          <w:b/>
          <w:bCs/>
          <w:color w:val="267F8C"/>
          <w:kern w:val="36"/>
          <w:sz w:val="24"/>
          <w:szCs w:val="24"/>
        </w:rPr>
        <w:t>Тема 5. Опиливание металла</w:t>
      </w:r>
      <w:bookmarkEnd w:id="6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1.     Можно </w:t>
      </w:r>
      <w:proofErr w:type="gramStart"/>
      <w:r w:rsidRPr="009F44F9">
        <w:rPr>
          <w:b/>
          <w:bCs/>
          <w:color w:val="181818"/>
          <w:sz w:val="24"/>
          <w:szCs w:val="24"/>
        </w:rPr>
        <w:t>ли  с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помощью напильников обрабатывать криволинейные поверхности?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  да.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В каком из перечней указаны элементы напильника?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  Рабочая часть, режущая, направляющая, шейка, хвостовик.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             Носок, рабочая часть, </w:t>
      </w:r>
      <w:proofErr w:type="spellStart"/>
      <w:r w:rsidRPr="009F44F9">
        <w:rPr>
          <w:color w:val="181818"/>
          <w:sz w:val="24"/>
          <w:szCs w:val="24"/>
        </w:rPr>
        <w:t>заплечник</w:t>
      </w:r>
      <w:proofErr w:type="spellEnd"/>
      <w:r w:rsidRPr="009F44F9">
        <w:rPr>
          <w:color w:val="181818"/>
          <w:sz w:val="24"/>
          <w:szCs w:val="24"/>
        </w:rPr>
        <w:t xml:space="preserve">, </w:t>
      </w:r>
      <w:proofErr w:type="gramStart"/>
      <w:r w:rsidRPr="009F44F9">
        <w:rPr>
          <w:color w:val="181818"/>
          <w:sz w:val="24"/>
          <w:szCs w:val="24"/>
        </w:rPr>
        <w:t>ребро,  хвостовик</w:t>
      </w:r>
      <w:proofErr w:type="gramEnd"/>
      <w:r w:rsidRPr="009F44F9">
        <w:rPr>
          <w:color w:val="181818"/>
          <w:sz w:val="24"/>
          <w:szCs w:val="24"/>
        </w:rPr>
        <w:t>, грань. </w:t>
      </w:r>
      <w:r w:rsidRPr="009F44F9">
        <w:rPr>
          <w:b/>
          <w:bCs/>
          <w:color w:val="181818"/>
          <w:sz w:val="24"/>
          <w:szCs w:val="24"/>
        </w:rPr>
        <w:t>3. Как влияет количество насечек на длине напильника на норму съема металла?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36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С увеличением </w:t>
      </w:r>
      <w:proofErr w:type="gramStart"/>
      <w:r w:rsidRPr="009F44F9">
        <w:rPr>
          <w:color w:val="181818"/>
          <w:sz w:val="24"/>
          <w:szCs w:val="24"/>
        </w:rPr>
        <w:t>насечек  -</w:t>
      </w:r>
      <w:proofErr w:type="gramEnd"/>
      <w:r w:rsidRPr="009F44F9">
        <w:rPr>
          <w:color w:val="181818"/>
          <w:sz w:val="24"/>
          <w:szCs w:val="24"/>
        </w:rPr>
        <w:t>    уменьшается; 2. С уменьшением насечек   - увеличивается.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4.Ознакомиться с устройством штангенциркуля типа ШЦ-I с ценой деления нониуса 0,1 мм (рис. 1). Назвать позиции</w:t>
      </w:r>
      <w:r w:rsidRPr="009F44F9">
        <w:rPr>
          <w:b/>
          <w:bCs/>
          <w:color w:val="181818"/>
          <w:sz w:val="24"/>
          <w:szCs w:val="24"/>
          <w:u w:val="single"/>
        </w:rPr>
        <w:t>.</w:t>
      </w:r>
      <w:r w:rsidRPr="009F44F9">
        <w:rPr>
          <w:b/>
          <w:bCs/>
          <w:color w:val="181818"/>
          <w:sz w:val="24"/>
          <w:szCs w:val="24"/>
        </w:rPr>
        <w:t>                              </w:t>
      </w:r>
    </w:p>
    <w:p w:rsidR="00864263" w:rsidRPr="009F44F9" w:rsidRDefault="00864263" w:rsidP="00864263">
      <w:pPr>
        <w:shd w:val="clear" w:color="auto" w:fill="FFFFFF"/>
        <w:ind w:right="1155"/>
        <w:jc w:val="right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inline distT="0" distB="0" distL="0" distR="0" wp14:anchorId="71E43BB7" wp14:editId="5BD3D5E9">
            <wp:extent cx="4610100" cy="2152650"/>
            <wp:effectExtent l="0" t="0" r="0" b="0"/>
            <wp:docPr id="5" name="Рисунок 5" descr="https://documents.infourok.ru/026b7959-d471-44f5-8c65-02e25a2de227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026b7959-d471-44f5-8c65-02e25a2de227/0/image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4F9">
        <w:rPr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05" w:right="3129" w:firstLine="3859"/>
        <w:rPr>
          <w:color w:val="181818"/>
          <w:sz w:val="24"/>
          <w:szCs w:val="24"/>
        </w:rPr>
      </w:pPr>
      <w:r w:rsidRPr="009F44F9">
        <w:rPr>
          <w:i/>
          <w:iCs/>
          <w:color w:val="181818"/>
          <w:sz w:val="24"/>
          <w:szCs w:val="24"/>
        </w:rPr>
        <w:t>Рис.  1 </w:t>
      </w:r>
      <w:r w:rsidRPr="009F44F9">
        <w:rPr>
          <w:color w:val="181818"/>
          <w:sz w:val="24"/>
          <w:szCs w:val="24"/>
        </w:rPr>
        <w:t>А—штанга;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верхняя губка;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нижняя губка;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подвижная рамка;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Д — зажим рамки;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559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Е — линейка </w:t>
      </w:r>
      <w:proofErr w:type="gramStart"/>
      <w:r w:rsidRPr="009F44F9">
        <w:rPr>
          <w:color w:val="181818"/>
          <w:sz w:val="24"/>
          <w:szCs w:val="24"/>
        </w:rPr>
        <w:t>глубиномера;  Ж</w:t>
      </w:r>
      <w:proofErr w:type="gramEnd"/>
      <w:r w:rsidRPr="009F44F9">
        <w:rPr>
          <w:color w:val="181818"/>
          <w:sz w:val="24"/>
          <w:szCs w:val="24"/>
        </w:rPr>
        <w:t xml:space="preserve"> — шкала нониуса.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Выбрать напильники по назначению: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 одинарной насечкой, двойной, рашпильной, дуговой;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2.   Насеченные, фрезерованные, накатные;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Слесарные общего назначения, специальные, машинные, надвили, рашпили.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Назвать типы слесарных напильников общего назначения (рис,</w:t>
      </w:r>
      <w:proofErr w:type="gramStart"/>
      <w:r w:rsidRPr="009F44F9">
        <w:rPr>
          <w:b/>
          <w:bCs/>
          <w:color w:val="181818"/>
          <w:sz w:val="24"/>
          <w:szCs w:val="24"/>
        </w:rPr>
        <w:t>2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а, б, в, г, д, е, ж, з).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1239"/>
        <w:jc w:val="right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inline distT="0" distB="0" distL="0" distR="0" wp14:anchorId="68C2445A" wp14:editId="7FC5226F">
            <wp:extent cx="4676775" cy="2819400"/>
            <wp:effectExtent l="0" t="0" r="9525" b="0"/>
            <wp:docPr id="4" name="Рисунок 4" descr="https://documents.infourok.ru/026b7959-d471-44f5-8c65-02e25a2de227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026b7959-d471-44f5-8c65-02e25a2de227/0/image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28"/>
        <w:jc w:val="center"/>
        <w:rPr>
          <w:color w:val="181818"/>
          <w:sz w:val="24"/>
          <w:szCs w:val="24"/>
        </w:rPr>
      </w:pPr>
      <w:r w:rsidRPr="009F44F9">
        <w:rPr>
          <w:i/>
          <w:iCs/>
          <w:color w:val="181818"/>
          <w:sz w:val="24"/>
          <w:szCs w:val="24"/>
        </w:rPr>
        <w:t>Рис. 2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7.   Какие виды брака появляются при опиливании, если: </w:t>
      </w:r>
    </w:p>
    <w:tbl>
      <w:tblPr>
        <w:tblW w:w="9685" w:type="dxa"/>
        <w:tblInd w:w="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1"/>
        <w:gridCol w:w="4504"/>
      </w:tblGrid>
      <w:tr w:rsidR="00864263" w:rsidRPr="009F44F9" w:rsidTr="00864263">
        <w:trPr>
          <w:trHeight w:val="2886"/>
        </w:trPr>
        <w:tc>
          <w:tcPr>
            <w:tcW w:w="5206" w:type="dxa"/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1- неправильно выбран напильник;  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2                    - отсутствует навык опиливания;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3                    -слабо зажата заготовка;                  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                    - чрезмерно зажата заготовка;             </w:t>
            </w:r>
          </w:p>
          <w:p w:rsidR="00864263" w:rsidRPr="009F44F9" w:rsidRDefault="00864263" w:rsidP="00864263">
            <w:pPr>
              <w:spacing w:line="214" w:lineRule="atLeast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 xml:space="preserve">5                    - неправильная </w:t>
            </w:r>
            <w:proofErr w:type="gramStart"/>
            <w:r w:rsidRPr="009F44F9">
              <w:rPr>
                <w:sz w:val="24"/>
                <w:szCs w:val="24"/>
              </w:rPr>
              <w:t>разметка;  6</w:t>
            </w:r>
            <w:proofErr w:type="gramEnd"/>
            <w:r w:rsidRPr="009F44F9">
              <w:rPr>
                <w:sz w:val="24"/>
                <w:szCs w:val="24"/>
              </w:rPr>
              <w:t xml:space="preserve"> - снимается лишний или недостаточный слой металла;  7 - напильник «засален» (загрязнен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стружкой)</w:t>
            </w:r>
          </w:p>
        </w:tc>
        <w:tc>
          <w:tcPr>
            <w:tcW w:w="4479" w:type="dxa"/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864263" w:rsidRPr="009F44F9" w:rsidRDefault="00864263" w:rsidP="00864263">
            <w:pPr>
              <w:spacing w:after="9" w:line="210" w:lineRule="atLeast"/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А. неровности поверхности и завалы краев заготовок </w:t>
            </w:r>
          </w:p>
          <w:p w:rsidR="00864263" w:rsidRPr="009F44F9" w:rsidRDefault="00864263" w:rsidP="00864263">
            <w:pPr>
              <w:spacing w:after="2" w:line="214" w:lineRule="atLeast"/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 — поцарапанная</w:t>
            </w:r>
            <w:proofErr w:type="gramStart"/>
            <w:r w:rsidRPr="009F44F9">
              <w:rPr>
                <w:sz w:val="24"/>
                <w:szCs w:val="24"/>
              </w:rPr>
              <w:t>   (</w:t>
            </w:r>
            <w:proofErr w:type="gramEnd"/>
            <w:r w:rsidRPr="009F44F9">
              <w:rPr>
                <w:sz w:val="24"/>
                <w:szCs w:val="24"/>
              </w:rPr>
              <w:t>задранная)   поверхность;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 — неточность размера; </w:t>
            </w:r>
          </w:p>
          <w:p w:rsidR="00864263" w:rsidRPr="009F44F9" w:rsidRDefault="00864263" w:rsidP="00864263">
            <w:pPr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 — вмятины на заготовке, поломка заготовки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</w:tc>
      </w:tr>
    </w:tbl>
    <w:p w:rsidR="00864263" w:rsidRPr="009F44F9" w:rsidRDefault="00864263" w:rsidP="00864263">
      <w:pPr>
        <w:shd w:val="clear" w:color="auto" w:fill="FFFFFF"/>
        <w:spacing w:after="2" w:line="212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Выбрать напильники в зависимости от характера выполняемой работы, припуска на опиливание и шероховатости поверхности. Номера насечек напильников: №</w:t>
      </w:r>
      <w:proofErr w:type="gramStart"/>
      <w:r w:rsidRPr="009F44F9">
        <w:rPr>
          <w:b/>
          <w:bCs/>
          <w:color w:val="181818"/>
          <w:sz w:val="24"/>
          <w:szCs w:val="24"/>
        </w:rPr>
        <w:t>0;  №</w:t>
      </w:r>
      <w:proofErr w:type="gramEnd"/>
      <w:r w:rsidRPr="009F44F9">
        <w:rPr>
          <w:b/>
          <w:bCs/>
          <w:color w:val="181818"/>
          <w:sz w:val="24"/>
          <w:szCs w:val="24"/>
        </w:rPr>
        <w:t>1; №2; №3;  №4;  №5.</w:t>
      </w:r>
    </w:p>
    <w:p w:rsidR="00864263" w:rsidRPr="009F44F9" w:rsidRDefault="00864263" w:rsidP="00864263">
      <w:pPr>
        <w:shd w:val="clear" w:color="auto" w:fill="FFFFFF"/>
        <w:spacing w:line="221" w:lineRule="atLeast"/>
        <w:ind w:left="720"/>
        <w:rPr>
          <w:color w:val="181818"/>
          <w:sz w:val="24"/>
          <w:szCs w:val="24"/>
        </w:rPr>
      </w:pPr>
      <w:proofErr w:type="gramStart"/>
      <w:r w:rsidRPr="009F44F9">
        <w:rPr>
          <w:color w:val="632423"/>
          <w:sz w:val="24"/>
          <w:szCs w:val="24"/>
        </w:rPr>
        <w:t>А  -</w:t>
      </w:r>
      <w:proofErr w:type="gramEnd"/>
      <w:r w:rsidRPr="009F44F9">
        <w:rPr>
          <w:color w:val="632423"/>
          <w:sz w:val="24"/>
          <w:szCs w:val="24"/>
        </w:rPr>
        <w:t xml:space="preserve"> чистовое опиливание, припуск на обработку 0,15…0,30 мм, шероховатость  поверхности    Rz40…Rz2,5мкм;</w:t>
      </w:r>
    </w:p>
    <w:p w:rsidR="00864263" w:rsidRPr="009F44F9" w:rsidRDefault="00864263" w:rsidP="00864263">
      <w:pPr>
        <w:shd w:val="clear" w:color="auto" w:fill="FFFFFF"/>
        <w:spacing w:after="30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Б— черновое опиливание, припуск на обработку </w:t>
      </w:r>
      <w:proofErr w:type="gramStart"/>
      <w:r w:rsidRPr="009F44F9">
        <w:rPr>
          <w:color w:val="181818"/>
          <w:sz w:val="24"/>
          <w:szCs w:val="24"/>
        </w:rPr>
        <w:t>0,5..</w:t>
      </w:r>
      <w:proofErr w:type="gramEnd"/>
      <w:r w:rsidRPr="009F44F9">
        <w:rPr>
          <w:color w:val="181818"/>
          <w:sz w:val="24"/>
          <w:szCs w:val="24"/>
        </w:rPr>
        <w:t>1,0 мм, шероховатость  поверхности R</w:t>
      </w:r>
      <w:r w:rsidRPr="009F44F9">
        <w:rPr>
          <w:color w:val="181818"/>
          <w:sz w:val="24"/>
          <w:szCs w:val="24"/>
          <w:vertAlign w:val="subscript"/>
        </w:rPr>
        <w:t>z</w:t>
      </w:r>
      <w:r w:rsidRPr="009F44F9">
        <w:rPr>
          <w:color w:val="181818"/>
          <w:sz w:val="24"/>
          <w:szCs w:val="24"/>
        </w:rPr>
        <w:t xml:space="preserve">320... </w:t>
      </w:r>
      <w:proofErr w:type="spellStart"/>
      <w:r w:rsidRPr="009F44F9">
        <w:rPr>
          <w:color w:val="181818"/>
          <w:sz w:val="24"/>
          <w:szCs w:val="24"/>
        </w:rPr>
        <w:t>R</w:t>
      </w:r>
      <w:r w:rsidRPr="009F44F9">
        <w:rPr>
          <w:color w:val="181818"/>
          <w:sz w:val="24"/>
          <w:szCs w:val="24"/>
          <w:vertAlign w:val="subscript"/>
        </w:rPr>
        <w:t>z</w:t>
      </w:r>
      <w:proofErr w:type="spellEnd"/>
      <w:r w:rsidRPr="009F44F9">
        <w:rPr>
          <w:color w:val="181818"/>
          <w:sz w:val="24"/>
          <w:szCs w:val="24"/>
          <w:vertAlign w:val="subscript"/>
        </w:rPr>
        <w:t> </w:t>
      </w:r>
      <w:r w:rsidRPr="009F44F9">
        <w:rPr>
          <w:color w:val="181818"/>
          <w:sz w:val="24"/>
          <w:szCs w:val="24"/>
        </w:rPr>
        <w:t>40;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В— отделочная обработка, припуск на обработку 0,05...0,10 мм, </w:t>
      </w:r>
      <w:proofErr w:type="gramStart"/>
      <w:r w:rsidRPr="009F44F9">
        <w:rPr>
          <w:color w:val="181818"/>
          <w:sz w:val="24"/>
          <w:szCs w:val="24"/>
        </w:rPr>
        <w:t>шероховатость  поверхности</w:t>
      </w:r>
      <w:proofErr w:type="gramEnd"/>
      <w:r w:rsidRPr="009F44F9">
        <w:rPr>
          <w:color w:val="181818"/>
          <w:sz w:val="24"/>
          <w:szCs w:val="24"/>
        </w:rPr>
        <w:t xml:space="preserve"> R</w:t>
      </w:r>
      <w:r w:rsidRPr="009F44F9">
        <w:rPr>
          <w:color w:val="181818"/>
          <w:sz w:val="24"/>
          <w:szCs w:val="24"/>
          <w:vertAlign w:val="subscript"/>
        </w:rPr>
        <w:t>а</w:t>
      </w:r>
      <w:r w:rsidRPr="009F44F9">
        <w:rPr>
          <w:color w:val="181818"/>
          <w:sz w:val="24"/>
          <w:szCs w:val="24"/>
        </w:rPr>
        <w:t>1,25 и менее.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По краткой характеристике определить тип напильника для:</w:t>
      </w:r>
    </w:p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3037"/>
      </w:tblGrid>
      <w:tr w:rsidR="00864263" w:rsidRPr="009F44F9" w:rsidTr="00864263">
        <w:trPr>
          <w:trHeight w:val="257"/>
        </w:trPr>
        <w:tc>
          <w:tcPr>
            <w:tcW w:w="7020" w:type="dxa"/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37" w:type="dxa"/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</w:tc>
      </w:tr>
      <w:tr w:rsidR="00864263" w:rsidRPr="009F44F9" w:rsidTr="00864263">
        <w:trPr>
          <w:trHeight w:val="1602"/>
        </w:trPr>
        <w:tc>
          <w:tcPr>
            <w:tcW w:w="7020" w:type="dxa"/>
            <w:hideMark/>
          </w:tcPr>
          <w:p w:rsidR="00864263" w:rsidRPr="009F44F9" w:rsidRDefault="00864263" w:rsidP="00864263">
            <w:pPr>
              <w:ind w:left="360" w:right="183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lastRenderedPageBreak/>
              <w:t>1        — опиливание пазов, зубьев зубчатых колес; </w:t>
            </w:r>
          </w:p>
          <w:p w:rsidR="00864263" w:rsidRPr="009F44F9" w:rsidRDefault="00864263" w:rsidP="00864263">
            <w:pPr>
              <w:spacing w:after="1" w:line="212" w:lineRule="atLeast"/>
              <w:ind w:left="360" w:right="183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 xml:space="preserve">2        —    опиливание внутренних углов, узких канавок; 3 —   опиливание выпуклой стороной вогнутых </w:t>
            </w:r>
            <w:proofErr w:type="gramStart"/>
            <w:r w:rsidRPr="009F44F9">
              <w:rPr>
                <w:sz w:val="24"/>
                <w:szCs w:val="24"/>
              </w:rPr>
              <w:t>криволинейных  поверхностей</w:t>
            </w:r>
            <w:proofErr w:type="gramEnd"/>
            <w:r w:rsidRPr="009F44F9">
              <w:rPr>
                <w:sz w:val="24"/>
                <w:szCs w:val="24"/>
              </w:rPr>
              <w:t>; </w:t>
            </w:r>
          </w:p>
          <w:p w:rsidR="00864263" w:rsidRPr="009F44F9" w:rsidRDefault="00864263" w:rsidP="00864263">
            <w:pPr>
              <w:ind w:right="15"/>
              <w:jc w:val="center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 — распиливание круглых или овальных отверстий</w:t>
            </w:r>
          </w:p>
        </w:tc>
        <w:tc>
          <w:tcPr>
            <w:tcW w:w="3037" w:type="dxa"/>
            <w:hideMark/>
          </w:tcPr>
          <w:p w:rsidR="00864263" w:rsidRPr="009F44F9" w:rsidRDefault="00864263" w:rsidP="00864263">
            <w:pPr>
              <w:jc w:val="both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А- Плоский остроносый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Б- Ножовочный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В- Круглый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Г- Трехгранный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Д- Ромбический </w:t>
            </w:r>
          </w:p>
        </w:tc>
      </w:tr>
    </w:tbl>
    <w:p w:rsidR="00864263" w:rsidRPr="009F44F9" w:rsidRDefault="00864263" w:rsidP="00864263">
      <w:pPr>
        <w:rPr>
          <w:sz w:val="24"/>
          <w:szCs w:val="24"/>
        </w:rPr>
      </w:pP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   —   распиливание трехгранных и многогранных отверстий, обработка углов 60° и более;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   — опиливание плоских поверхностей, широких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пазов;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Е- Полукруглый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Ж - Квадратный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З – Плоский тупоносый</w:t>
      </w:r>
    </w:p>
    <w:p w:rsidR="00864263" w:rsidRPr="009F44F9" w:rsidRDefault="00864263" w:rsidP="009F44F9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000000"/>
          <w:sz w:val="24"/>
          <w:szCs w:val="24"/>
          <w:shd w:val="clear" w:color="auto" w:fill="FFFFFF"/>
        </w:rPr>
        <w:br w:type="textWrapping" w:clear="all"/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   —   обработка плоских, широких пазов, больших отверстий;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8   — распиливание квадратных, прямоугольных и многоугольных отверстий.</w:t>
      </w:r>
    </w:p>
    <w:p w:rsidR="00864263" w:rsidRPr="009F44F9" w:rsidRDefault="00864263" w:rsidP="00864263">
      <w:pPr>
        <w:shd w:val="clear" w:color="auto" w:fill="FFFFFF"/>
        <w:spacing w:after="29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 </w:t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422" w:right="11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Определить качество опиливания поверхностей.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 xml:space="preserve"> А - поверочная линейка ложится на поверхность детали с </w:t>
      </w:r>
      <w:proofErr w:type="gramStart"/>
      <w:r w:rsidRPr="009F44F9">
        <w:rPr>
          <w:color w:val="181818"/>
          <w:sz w:val="24"/>
          <w:szCs w:val="24"/>
        </w:rPr>
        <w:t>равномерным  просветом</w:t>
      </w:r>
      <w:proofErr w:type="gramEnd"/>
      <w:r w:rsidRPr="009F44F9">
        <w:rPr>
          <w:color w:val="181818"/>
          <w:sz w:val="24"/>
          <w:szCs w:val="24"/>
        </w:rPr>
        <w:t xml:space="preserve"> по всей длине линейки; 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- ножки кронциркуля скользят по поверхности детали равномерно с легким нажимом;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58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В -  штангенциркулем замеряют расстояние между сторонами деталей с противоположных концов, качание штангенциркуля </w:t>
      </w:r>
      <w:proofErr w:type="gramStart"/>
      <w:r w:rsidRPr="009F44F9">
        <w:rPr>
          <w:color w:val="181818"/>
          <w:sz w:val="24"/>
          <w:szCs w:val="24"/>
        </w:rPr>
        <w:t>отсутствует;  Г</w:t>
      </w:r>
      <w:proofErr w:type="gramEnd"/>
      <w:r w:rsidRPr="009F44F9">
        <w:rPr>
          <w:color w:val="181818"/>
          <w:sz w:val="24"/>
          <w:szCs w:val="24"/>
        </w:rPr>
        <w:t xml:space="preserve"> - поверочная линейка ложится на поверхность детали без просвета.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                    -   поверхности   опилены   </w:t>
      </w:r>
      <w:proofErr w:type="gramStart"/>
      <w:r w:rsidRPr="009F44F9">
        <w:rPr>
          <w:color w:val="181818"/>
          <w:sz w:val="24"/>
          <w:szCs w:val="24"/>
        </w:rPr>
        <w:t>правильно,  чисто</w:t>
      </w:r>
      <w:proofErr w:type="gramEnd"/>
      <w:r w:rsidRPr="009F44F9">
        <w:rPr>
          <w:color w:val="181818"/>
          <w:sz w:val="24"/>
          <w:szCs w:val="24"/>
        </w:rPr>
        <w:t>;  2 - поверхности опилены правильно, но грубо; 3 - поверхности параллельны между собой.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11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Определите правильную строку: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                    тарированные напильники применяются для обработки </w:t>
      </w:r>
      <w:proofErr w:type="gramStart"/>
      <w:r w:rsidRPr="009F44F9">
        <w:rPr>
          <w:color w:val="181818"/>
          <w:sz w:val="24"/>
          <w:szCs w:val="24"/>
        </w:rPr>
        <w:t>и  доводки</w:t>
      </w:r>
      <w:proofErr w:type="gramEnd"/>
      <w:r w:rsidRPr="009F44F9">
        <w:rPr>
          <w:color w:val="181818"/>
          <w:sz w:val="24"/>
          <w:szCs w:val="24"/>
        </w:rPr>
        <w:t xml:space="preserve"> твердосплавных частей инструментов  и штампов;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                 небольшие напильники применяют для лекальных граверных работ; 3. тарированные напильники применяются, когда требуется проверять твердость в малодоступных для алмазного наконечника частях изделия; 4</w:t>
      </w:r>
      <w:r w:rsidRPr="009F44F9">
        <w:rPr>
          <w:b/>
          <w:bCs/>
          <w:color w:val="181818"/>
          <w:sz w:val="24"/>
          <w:szCs w:val="24"/>
        </w:rPr>
        <w:t>. </w:t>
      </w:r>
      <w:r w:rsidRPr="009F44F9">
        <w:rPr>
          <w:color w:val="181818"/>
          <w:sz w:val="24"/>
          <w:szCs w:val="24"/>
        </w:rPr>
        <w:t xml:space="preserve">тарированные напильники применяются для </w:t>
      </w:r>
      <w:proofErr w:type="gramStart"/>
      <w:r w:rsidRPr="009F44F9">
        <w:rPr>
          <w:color w:val="181818"/>
          <w:sz w:val="24"/>
          <w:szCs w:val="24"/>
        </w:rPr>
        <w:t>обработки  для</w:t>
      </w:r>
      <w:proofErr w:type="gramEnd"/>
      <w:r w:rsidRPr="009F44F9">
        <w:rPr>
          <w:color w:val="181818"/>
          <w:sz w:val="24"/>
          <w:szCs w:val="24"/>
        </w:rPr>
        <w:t xml:space="preserve"> обработки твердосплавных материалов   керамики, стекла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tbl>
      <w:tblPr>
        <w:tblW w:w="5911" w:type="dxa"/>
        <w:tblInd w:w="20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9F44F9" w:rsidRPr="009F44F9" w:rsidTr="009F44F9">
        <w:trPr>
          <w:trHeight w:val="334"/>
        </w:trPr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</w:tr>
      <w:tr w:rsidR="009F44F9" w:rsidRPr="009F44F9" w:rsidTr="009F44F9">
        <w:trPr>
          <w:trHeight w:val="1298"/>
        </w:trPr>
        <w:tc>
          <w:tcPr>
            <w:tcW w:w="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А-1,2;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Б-7;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В-5,6;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Г-3,4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3 </w:t>
            </w:r>
          </w:p>
        </w:tc>
      </w:tr>
    </w:tbl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9F44F9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9F44F9" w:rsidP="00864263">
      <w:pPr>
        <w:shd w:val="clear" w:color="auto" w:fill="FFFFFF"/>
        <w:spacing w:after="12"/>
        <w:ind w:left="343" w:right="335"/>
        <w:outlineLvl w:val="0"/>
        <w:rPr>
          <w:b/>
          <w:bCs/>
          <w:color w:val="181818"/>
          <w:kern w:val="36"/>
          <w:sz w:val="24"/>
          <w:szCs w:val="24"/>
        </w:rPr>
      </w:pPr>
      <w:bookmarkStart w:id="7" w:name="_Toc58600"/>
      <w:proofErr w:type="gramStart"/>
      <w:r w:rsidRPr="009F44F9">
        <w:rPr>
          <w:b/>
          <w:bCs/>
          <w:color w:val="267F8C"/>
          <w:kern w:val="36"/>
          <w:sz w:val="24"/>
          <w:szCs w:val="24"/>
        </w:rPr>
        <w:t xml:space="preserve">Тема </w:t>
      </w:r>
      <w:r w:rsidR="00864263" w:rsidRPr="009F44F9">
        <w:rPr>
          <w:b/>
          <w:bCs/>
          <w:color w:val="267F8C"/>
          <w:kern w:val="36"/>
          <w:sz w:val="24"/>
          <w:szCs w:val="24"/>
        </w:rPr>
        <w:t>.</w:t>
      </w:r>
      <w:proofErr w:type="gramEnd"/>
      <w:r w:rsidR="00864263" w:rsidRPr="009F44F9">
        <w:rPr>
          <w:b/>
          <w:bCs/>
          <w:color w:val="267F8C"/>
          <w:kern w:val="36"/>
          <w:sz w:val="24"/>
          <w:szCs w:val="24"/>
        </w:rPr>
        <w:t xml:space="preserve"> Сверление, зенкерование, </w:t>
      </w:r>
      <w:proofErr w:type="gramStart"/>
      <w:r w:rsidR="00864263" w:rsidRPr="009F44F9">
        <w:rPr>
          <w:b/>
          <w:bCs/>
          <w:color w:val="267F8C"/>
          <w:kern w:val="36"/>
          <w:sz w:val="24"/>
          <w:szCs w:val="24"/>
        </w:rPr>
        <w:t>развертывание  отверстий</w:t>
      </w:r>
      <w:bookmarkEnd w:id="7"/>
      <w:proofErr w:type="gramEnd"/>
    </w:p>
    <w:p w:rsidR="00864263" w:rsidRPr="009F44F9" w:rsidRDefault="00864263" w:rsidP="00864263">
      <w:pPr>
        <w:shd w:val="clear" w:color="auto" w:fill="FFFFFF"/>
        <w:spacing w:after="81"/>
        <w:ind w:left="42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     Как называется инструмент для получения отверстия в сплошном материале?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резец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сверло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     Верно ли утверждение, что настольно сверлильные станки предназначены для сверления отверстий диаметром до 12мм?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да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нет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3.          В каком из перечней указаны элементы зенкера?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           режущая часть, </w:t>
      </w:r>
      <w:proofErr w:type="gramStart"/>
      <w:r w:rsidRPr="009F44F9">
        <w:rPr>
          <w:color w:val="181818"/>
          <w:sz w:val="24"/>
          <w:szCs w:val="24"/>
        </w:rPr>
        <w:t>направляющая,  шейка</w:t>
      </w:r>
      <w:proofErr w:type="gramEnd"/>
      <w:r w:rsidRPr="009F44F9">
        <w:rPr>
          <w:color w:val="181818"/>
          <w:sz w:val="24"/>
          <w:szCs w:val="24"/>
        </w:rPr>
        <w:t>, хвостовик, лапка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           режущая часть, калибрующая часть, </w:t>
      </w:r>
      <w:proofErr w:type="gramStart"/>
      <w:r w:rsidRPr="009F44F9">
        <w:rPr>
          <w:color w:val="181818"/>
          <w:sz w:val="24"/>
          <w:szCs w:val="24"/>
        </w:rPr>
        <w:t>шейка,  хвостовик</w:t>
      </w:r>
      <w:proofErr w:type="gramEnd"/>
      <w:r w:rsidRPr="009F44F9">
        <w:rPr>
          <w:color w:val="181818"/>
          <w:sz w:val="24"/>
          <w:szCs w:val="24"/>
        </w:rPr>
        <w:t>, лапка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8752" behindDoc="0" locked="0" layoutInCell="1" allowOverlap="0" wp14:anchorId="48C6F230" wp14:editId="1345EAA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2676525"/>
            <wp:effectExtent l="0" t="0" r="9525" b="9525"/>
            <wp:wrapSquare wrapText="bothSides"/>
            <wp:docPr id="8" name="Рисунок 8" descr="https://documents.infourok.ru/026b7959-d471-44f5-8c65-02e25a2de227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026b7959-d471-44f5-8c65-02e25a2de227/0/image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56" w:line="216" w:lineRule="atLeast"/>
        <w:ind w:left="335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   Указать элементы спирального сверла (рис.1). </w:t>
      </w:r>
      <w:r w:rsidRPr="009F44F9">
        <w:rPr>
          <w:color w:val="181818"/>
          <w:sz w:val="24"/>
          <w:szCs w:val="24"/>
        </w:rPr>
        <w:t>А— ленточка;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лапка;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шейка;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квадрат;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Д — хвостовик;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 — режущая часть;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Ж — канавка;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— рабочая часть; И — режущая кромка.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5.          На </w:t>
      </w:r>
      <w:proofErr w:type="gramStart"/>
      <w:r w:rsidRPr="009F44F9">
        <w:rPr>
          <w:b/>
          <w:bCs/>
          <w:color w:val="181818"/>
          <w:sz w:val="24"/>
          <w:szCs w:val="24"/>
        </w:rPr>
        <w:t>что  указывает</w:t>
      </w:r>
      <w:proofErr w:type="gramEnd"/>
      <w:r w:rsidRPr="009F44F9">
        <w:rPr>
          <w:b/>
          <w:bCs/>
          <w:color w:val="181818"/>
          <w:sz w:val="24"/>
          <w:szCs w:val="24"/>
        </w:rPr>
        <w:t>  третья и четвертая  цифры в обозначении модели станка 2А125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           порядковый </w:t>
      </w:r>
      <w:proofErr w:type="gramStart"/>
      <w:r w:rsidRPr="009F44F9">
        <w:rPr>
          <w:color w:val="181818"/>
          <w:sz w:val="24"/>
          <w:szCs w:val="24"/>
        </w:rPr>
        <w:t>номер  модели</w:t>
      </w:r>
      <w:proofErr w:type="gramEnd"/>
      <w:r w:rsidRPr="009F44F9">
        <w:rPr>
          <w:color w:val="181818"/>
          <w:sz w:val="24"/>
          <w:szCs w:val="24"/>
        </w:rPr>
        <w:t xml:space="preserve">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тип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группу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наибольший диаметр сверления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           нет правильного ответа.</w:t>
      </w:r>
      <w:r w:rsidRPr="009F44F9">
        <w:rPr>
          <w:b/>
          <w:bCs/>
          <w:color w:val="181818"/>
          <w:sz w:val="24"/>
          <w:szCs w:val="24"/>
        </w:rPr>
        <w:t>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6.          Зенкеры по конструкции режущей части </w:t>
      </w:r>
      <w:proofErr w:type="gramStart"/>
      <w:r w:rsidRPr="009F44F9">
        <w:rPr>
          <w:b/>
          <w:bCs/>
          <w:color w:val="181818"/>
          <w:sz w:val="24"/>
          <w:szCs w:val="24"/>
        </w:rPr>
        <w:t>классифицируются:  </w:t>
      </w:r>
      <w:r w:rsidRPr="009F44F9">
        <w:rPr>
          <w:color w:val="181818"/>
          <w:sz w:val="24"/>
          <w:szCs w:val="24"/>
        </w:rPr>
        <w:t> </w:t>
      </w:r>
      <w:proofErr w:type="gramEnd"/>
      <w:r w:rsidRPr="009F44F9">
        <w:rPr>
          <w:color w:val="181818"/>
          <w:sz w:val="24"/>
          <w:szCs w:val="24"/>
        </w:rPr>
        <w:t>                   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1 спиральные,  цилиндрические, конические; 2. хвостовые,  насадные.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 w:right="231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цельные, сборные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 w:right="231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</w:t>
      </w:r>
      <w:proofErr w:type="gramStart"/>
      <w:r w:rsidRPr="009F44F9">
        <w:rPr>
          <w:color w:val="181818"/>
          <w:sz w:val="24"/>
          <w:szCs w:val="24"/>
        </w:rPr>
        <w:t>быстрорежущие  твердосплавные</w:t>
      </w:r>
      <w:proofErr w:type="gramEnd"/>
      <w:r w:rsidRPr="009F44F9">
        <w:rPr>
          <w:color w:val="181818"/>
          <w:sz w:val="24"/>
          <w:szCs w:val="24"/>
        </w:rPr>
        <w:t xml:space="preserve"> 5. одинарные и комплектные</w:t>
      </w:r>
    </w:p>
    <w:p w:rsidR="00864263" w:rsidRPr="009F44F9" w:rsidRDefault="00864263" w:rsidP="00864263">
      <w:pPr>
        <w:shd w:val="clear" w:color="auto" w:fill="FFFFFF"/>
        <w:spacing w:after="105"/>
        <w:ind w:left="3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7.          Какое назначение имеет лапка у сверла с коническим хвостовиком?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служит упором при удалении сверла;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           служит для </w:t>
      </w:r>
      <w:proofErr w:type="spellStart"/>
      <w:r w:rsidRPr="009F44F9">
        <w:rPr>
          <w:color w:val="181818"/>
          <w:sz w:val="24"/>
          <w:szCs w:val="24"/>
        </w:rPr>
        <w:t>центрования</w:t>
      </w:r>
      <w:proofErr w:type="spellEnd"/>
      <w:r w:rsidRPr="009F44F9">
        <w:rPr>
          <w:color w:val="181818"/>
          <w:sz w:val="24"/>
          <w:szCs w:val="24"/>
        </w:rPr>
        <w:t xml:space="preserve"> сверла;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дает возможность работать сверлом с радиальной подачей;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предназначена для отвода стружки;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5.                предназначена для подвода </w:t>
      </w:r>
      <w:proofErr w:type="gramStart"/>
      <w:r w:rsidRPr="009F44F9">
        <w:rPr>
          <w:color w:val="181818"/>
          <w:sz w:val="24"/>
          <w:szCs w:val="24"/>
        </w:rPr>
        <w:t>СОТС  в</w:t>
      </w:r>
      <w:proofErr w:type="gramEnd"/>
      <w:r w:rsidRPr="009F44F9">
        <w:rPr>
          <w:color w:val="181818"/>
          <w:sz w:val="24"/>
          <w:szCs w:val="24"/>
        </w:rPr>
        <w:t xml:space="preserve"> зону резания.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В каком узле вертикально- сверлильного станка расположена коробка скоростей?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колонна;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шпиндельная бабка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коробка подач;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стол;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           плита.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9.          Чему равна глубина резания при сверлении отверстия диаметром 16Н12?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12мм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</w:t>
      </w:r>
      <w:proofErr w:type="gramStart"/>
      <w:r w:rsidRPr="009F44F9">
        <w:rPr>
          <w:color w:val="181818"/>
          <w:sz w:val="24"/>
          <w:szCs w:val="24"/>
        </w:rPr>
        <w:t>8  мм</w:t>
      </w:r>
      <w:proofErr w:type="gramEnd"/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16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</w:t>
      </w:r>
      <w:proofErr w:type="gramStart"/>
      <w:r w:rsidRPr="009F44F9">
        <w:rPr>
          <w:color w:val="181818"/>
          <w:sz w:val="24"/>
          <w:szCs w:val="24"/>
        </w:rPr>
        <w:t>2  мм</w:t>
      </w:r>
      <w:proofErr w:type="gramEnd"/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           1мм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10.     Определить причину каждого </w:t>
      </w:r>
      <w:proofErr w:type="gramStart"/>
      <w:r w:rsidRPr="009F44F9">
        <w:rPr>
          <w:b/>
          <w:bCs/>
          <w:color w:val="181818"/>
          <w:sz w:val="24"/>
          <w:szCs w:val="24"/>
        </w:rPr>
        <w:t>вида  брака</w:t>
      </w:r>
      <w:proofErr w:type="gramEnd"/>
      <w:r w:rsidRPr="009F44F9">
        <w:rPr>
          <w:b/>
          <w:bCs/>
          <w:color w:val="181818"/>
          <w:sz w:val="24"/>
          <w:szCs w:val="24"/>
        </w:rPr>
        <w:t xml:space="preserve"> при развертывании отверстий,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Виды брака:</w:t>
      </w:r>
      <w:r w:rsidRPr="009F44F9">
        <w:rPr>
          <w:color w:val="181818"/>
          <w:sz w:val="24"/>
          <w:szCs w:val="24"/>
        </w:rPr>
        <w:t xml:space="preserve"> 1- не </w:t>
      </w:r>
      <w:proofErr w:type="gramStart"/>
      <w:r w:rsidRPr="009F44F9">
        <w:rPr>
          <w:color w:val="181818"/>
          <w:sz w:val="24"/>
          <w:szCs w:val="24"/>
        </w:rPr>
        <w:t>выдержан  размер</w:t>
      </w:r>
      <w:proofErr w:type="gramEnd"/>
      <w:r w:rsidRPr="009F44F9">
        <w:rPr>
          <w:color w:val="181818"/>
          <w:sz w:val="24"/>
          <w:szCs w:val="24"/>
        </w:rPr>
        <w:t xml:space="preserve">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Шероховатость поверхности отверстия более Rа1,25; 2. Следы дробления на поверхности; 3. Надиры на поверхности.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Причины брака: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А) вращение развертки рывками, увеличенный припуск; неправильно заточена развертка.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proofErr w:type="gramStart"/>
      <w:r w:rsidRPr="009F44F9">
        <w:rPr>
          <w:color w:val="181818"/>
          <w:sz w:val="24"/>
          <w:szCs w:val="24"/>
        </w:rPr>
        <w:t>Б)  вращение</w:t>
      </w:r>
      <w:proofErr w:type="gramEnd"/>
      <w:r w:rsidRPr="009F44F9">
        <w:rPr>
          <w:color w:val="181818"/>
          <w:sz w:val="24"/>
          <w:szCs w:val="24"/>
        </w:rPr>
        <w:t xml:space="preserve"> развертки в разные стороны, большой припуск; развертывание без смазки и охлаждения;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В) неправильно выбран диаметр </w:t>
      </w:r>
      <w:proofErr w:type="gramStart"/>
      <w:r w:rsidRPr="009F44F9">
        <w:rPr>
          <w:color w:val="181818"/>
          <w:sz w:val="24"/>
          <w:szCs w:val="24"/>
        </w:rPr>
        <w:t>развертки;  биение</w:t>
      </w:r>
      <w:proofErr w:type="gramEnd"/>
      <w:r w:rsidRPr="009F44F9">
        <w:rPr>
          <w:color w:val="181818"/>
          <w:sz w:val="24"/>
          <w:szCs w:val="24"/>
        </w:rPr>
        <w:t xml:space="preserve"> развертки;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Г) недостаточен </w:t>
      </w:r>
      <w:proofErr w:type="gramStart"/>
      <w:r w:rsidRPr="009F44F9">
        <w:rPr>
          <w:color w:val="181818"/>
          <w:sz w:val="24"/>
          <w:szCs w:val="24"/>
        </w:rPr>
        <w:t>припуск  под</w:t>
      </w:r>
      <w:proofErr w:type="gramEnd"/>
      <w:r w:rsidRPr="009F44F9">
        <w:rPr>
          <w:color w:val="181818"/>
          <w:sz w:val="24"/>
          <w:szCs w:val="24"/>
        </w:rPr>
        <w:t xml:space="preserve"> развертывание;  грубая обработка отверстия под развертывание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7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2" w:line="212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  Требуется обработать сквозное отверстие в сплошном материале диаметром 25Н8. Определить последовательность обработки данного отверстия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сверление, зенкерование, растачивание, развертывание.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</w:t>
      </w:r>
      <w:r w:rsidR="009F44F9">
        <w:rPr>
          <w:color w:val="181818"/>
          <w:sz w:val="24"/>
          <w:szCs w:val="24"/>
        </w:rPr>
        <w:t> </w:t>
      </w:r>
      <w:proofErr w:type="gramStart"/>
      <w:r w:rsidRPr="009F44F9">
        <w:rPr>
          <w:color w:val="181818"/>
          <w:sz w:val="24"/>
          <w:szCs w:val="24"/>
        </w:rPr>
        <w:t>сверление,  развертывание</w:t>
      </w:r>
      <w:proofErr w:type="gramEnd"/>
      <w:r w:rsidRPr="009F44F9">
        <w:rPr>
          <w:color w:val="181818"/>
          <w:sz w:val="24"/>
          <w:szCs w:val="24"/>
        </w:rPr>
        <w:t xml:space="preserve"> черновое и чистовое.</w:t>
      </w:r>
    </w:p>
    <w:p w:rsid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</w:t>
      </w:r>
      <w:r w:rsidR="009F44F9">
        <w:rPr>
          <w:color w:val="181818"/>
          <w:sz w:val="24"/>
          <w:szCs w:val="24"/>
        </w:rPr>
        <w:t>  </w:t>
      </w:r>
      <w:r w:rsidRPr="009F44F9">
        <w:rPr>
          <w:color w:val="181818"/>
          <w:sz w:val="24"/>
          <w:szCs w:val="24"/>
        </w:rPr>
        <w:t>сверление, растачивание, развертывание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 4. сверление, </w:t>
      </w:r>
      <w:proofErr w:type="gramStart"/>
      <w:r w:rsidRPr="009F44F9">
        <w:rPr>
          <w:color w:val="181818"/>
          <w:sz w:val="24"/>
          <w:szCs w:val="24"/>
        </w:rPr>
        <w:t>зенкерование,  развертывание</w:t>
      </w:r>
      <w:proofErr w:type="gramEnd"/>
      <w:r w:rsidRPr="009F44F9">
        <w:rPr>
          <w:color w:val="181818"/>
          <w:sz w:val="24"/>
          <w:szCs w:val="24"/>
        </w:rPr>
        <w:t>,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сверление, развертывание.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9F44F9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  Установите соответствие в применяемости разверток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 Станки, применяемые при машинном развертывании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 Виды движений при развертывании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3. Развертки с равномерным шагом зубьев по окружности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 Развертки с неравномерным шагом зубьев по окружности 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А-  процесс развертывания происходит при главном движении: вращении развертки вокруг оси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Б- развертки применяют при ручном развертывании отверстий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В- процесс развертывания происходит при двух одновременных движениях режущего</w:t>
      </w:r>
    </w:p>
    <w:p w:rsidR="00864263" w:rsidRPr="009F44F9" w:rsidRDefault="00864263" w:rsidP="00864263">
      <w:pPr>
        <w:rPr>
          <w:sz w:val="24"/>
          <w:szCs w:val="24"/>
        </w:rPr>
      </w:pPr>
    </w:p>
    <w:p w:rsidR="00864263" w:rsidRPr="009F44F9" w:rsidRDefault="00864263" w:rsidP="009F44F9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5.Спиральные развертки               инструмента: поступательным вдоль оси и вращательном</w:t>
      </w:r>
    </w:p>
    <w:p w:rsidR="00864263" w:rsidRPr="009F44F9" w:rsidRDefault="00864263" w:rsidP="009F44F9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Г- </w:t>
      </w:r>
      <w:proofErr w:type="gramStart"/>
      <w:r w:rsidRPr="009F44F9">
        <w:rPr>
          <w:color w:val="181818"/>
          <w:sz w:val="24"/>
          <w:szCs w:val="24"/>
        </w:rPr>
        <w:t>развертки  используются</w:t>
      </w:r>
      <w:proofErr w:type="gramEnd"/>
      <w:r w:rsidRPr="009F44F9">
        <w:rPr>
          <w:color w:val="181818"/>
          <w:sz w:val="24"/>
          <w:szCs w:val="24"/>
        </w:rPr>
        <w:t xml:space="preserve"> при машинном развертывании</w:t>
      </w:r>
    </w:p>
    <w:p w:rsidR="009F44F9" w:rsidRPr="009F44F9" w:rsidRDefault="00864263" w:rsidP="009F44F9">
      <w:pPr>
        <w:shd w:val="clear" w:color="auto" w:fill="FFFFFF"/>
        <w:spacing w:after="7" w:line="216" w:lineRule="atLeast"/>
        <w:ind w:right="3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Д- развертывание на сверлильных станках </w:t>
      </w:r>
    </w:p>
    <w:p w:rsidR="00864263" w:rsidRPr="009F44F9" w:rsidRDefault="00864263" w:rsidP="009F44F9">
      <w:pPr>
        <w:shd w:val="clear" w:color="auto" w:fill="FFFFFF"/>
        <w:spacing w:after="7" w:line="216" w:lineRule="atLeast"/>
        <w:ind w:right="3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Е- развертки применяются для обработки отверстий с продольными канавками или пазами</w:t>
      </w:r>
    </w:p>
    <w:p w:rsidR="00864263" w:rsidRPr="009F44F9" w:rsidRDefault="00864263" w:rsidP="009F44F9">
      <w:pPr>
        <w:shd w:val="clear" w:color="auto" w:fill="FFFFFF"/>
        <w:ind w:right="815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Ж- </w:t>
      </w:r>
      <w:proofErr w:type="gramStart"/>
      <w:r w:rsidRPr="009F44F9">
        <w:rPr>
          <w:color w:val="181818"/>
          <w:sz w:val="24"/>
          <w:szCs w:val="24"/>
        </w:rPr>
        <w:t>развертывание  на</w:t>
      </w:r>
      <w:proofErr w:type="gramEnd"/>
      <w:r w:rsidRPr="009F44F9">
        <w:rPr>
          <w:color w:val="181818"/>
          <w:sz w:val="24"/>
          <w:szCs w:val="24"/>
        </w:rPr>
        <w:t>   токарных станках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По характеристике дефекта определить вид брака при обработке отверстий: поперечная режущая кромка смещена от оси сверла на величину h, режущие кромки разные по длине, хотя углы φ одинаковые: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смещение отверстия с оси заготовки;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увеличенная шероховатость;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3.     завышен диаметр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надиры на поверхности;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следы дробления на поверхности.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717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14.   Отверстие </w:t>
      </w:r>
      <w:proofErr w:type="gramStart"/>
      <w:r w:rsidRPr="009F44F9">
        <w:rPr>
          <w:b/>
          <w:bCs/>
          <w:color w:val="181818"/>
          <w:sz w:val="24"/>
          <w:szCs w:val="24"/>
        </w:rPr>
        <w:t>диаметром  20</w:t>
      </w:r>
      <w:proofErr w:type="gramEnd"/>
      <w:r w:rsidRPr="009F44F9">
        <w:rPr>
          <w:b/>
          <w:bCs/>
          <w:color w:val="181818"/>
          <w:sz w:val="24"/>
          <w:szCs w:val="24"/>
        </w:rPr>
        <w:t>Н7. Подобрать наименование и  диаметры всех последовательно применяемых режущих  инструментов</w:t>
      </w:r>
      <w:r w:rsidRPr="009F44F9">
        <w:rPr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сверло 19мм, </w:t>
      </w:r>
      <w:proofErr w:type="gramStart"/>
      <w:r w:rsidRPr="009F44F9">
        <w:rPr>
          <w:color w:val="181818"/>
          <w:sz w:val="24"/>
          <w:szCs w:val="24"/>
        </w:rPr>
        <w:t>зенкер  19</w:t>
      </w:r>
      <w:proofErr w:type="gramEnd"/>
      <w:r w:rsidRPr="009F44F9">
        <w:rPr>
          <w:color w:val="181818"/>
          <w:sz w:val="24"/>
          <w:szCs w:val="24"/>
        </w:rPr>
        <w:t>,8мм, черновая развертка 19,94мм,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сверло 18мм, </w:t>
      </w:r>
      <w:proofErr w:type="gramStart"/>
      <w:r w:rsidRPr="009F44F9">
        <w:rPr>
          <w:color w:val="181818"/>
          <w:sz w:val="24"/>
          <w:szCs w:val="24"/>
        </w:rPr>
        <w:t>зенкер  19</w:t>
      </w:r>
      <w:proofErr w:type="gramEnd"/>
      <w:r w:rsidRPr="009F44F9">
        <w:rPr>
          <w:color w:val="181818"/>
          <w:sz w:val="24"/>
          <w:szCs w:val="24"/>
        </w:rPr>
        <w:t>мм,  развертка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сверло 19</w:t>
      </w:r>
      <w:proofErr w:type="gramStart"/>
      <w:r w:rsidRPr="009F44F9">
        <w:rPr>
          <w:color w:val="181818"/>
          <w:sz w:val="24"/>
          <w:szCs w:val="24"/>
        </w:rPr>
        <w:t>мм,  после</w:t>
      </w:r>
      <w:proofErr w:type="gramEnd"/>
      <w:r w:rsidRPr="009F44F9">
        <w:rPr>
          <w:color w:val="181818"/>
          <w:sz w:val="24"/>
          <w:szCs w:val="24"/>
        </w:rPr>
        <w:t xml:space="preserve"> растачивания19,8мм, черновая развертка 19,94мм, чистовая 20Н7.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</w:t>
      </w:r>
      <w:proofErr w:type="gramStart"/>
      <w:r w:rsidRPr="009F44F9">
        <w:rPr>
          <w:color w:val="181818"/>
          <w:sz w:val="24"/>
          <w:szCs w:val="24"/>
        </w:rPr>
        <w:t>сверло  17</w:t>
      </w:r>
      <w:proofErr w:type="gramEnd"/>
      <w:r w:rsidRPr="009F44F9">
        <w:rPr>
          <w:color w:val="181818"/>
          <w:sz w:val="24"/>
          <w:szCs w:val="24"/>
        </w:rPr>
        <w:t>мм, зенкер  19мм, черновая развертка 19,5мм,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5.     сверло 19мм, </w:t>
      </w:r>
      <w:proofErr w:type="gramStart"/>
      <w:r w:rsidRPr="009F44F9">
        <w:rPr>
          <w:color w:val="181818"/>
          <w:sz w:val="24"/>
          <w:szCs w:val="24"/>
        </w:rPr>
        <w:t>зенкер  19</w:t>
      </w:r>
      <w:proofErr w:type="gramEnd"/>
      <w:r w:rsidRPr="009F44F9">
        <w:rPr>
          <w:color w:val="181818"/>
          <w:sz w:val="24"/>
          <w:szCs w:val="24"/>
        </w:rPr>
        <w:t>,5мм,  развертка 20Н7.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15.   Определите правильную строку</w:t>
      </w:r>
      <w:r w:rsidRPr="009F44F9">
        <w:rPr>
          <w:color w:val="181818"/>
          <w:sz w:val="24"/>
          <w:szCs w:val="24"/>
        </w:rPr>
        <w:t>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качающаяся оправка предназначена для установки </w:t>
      </w:r>
      <w:proofErr w:type="gramStart"/>
      <w:r w:rsidRPr="009F44F9">
        <w:rPr>
          <w:color w:val="181818"/>
          <w:sz w:val="24"/>
          <w:szCs w:val="24"/>
        </w:rPr>
        <w:t>инструментов,  для</w:t>
      </w:r>
      <w:proofErr w:type="gramEnd"/>
      <w:r w:rsidRPr="009F44F9">
        <w:rPr>
          <w:color w:val="181818"/>
          <w:sz w:val="24"/>
          <w:szCs w:val="24"/>
        </w:rPr>
        <w:t xml:space="preserve"> обработки отверстий  с точностью не ниже  9-го квалитета.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качающаяся </w:t>
      </w:r>
      <w:proofErr w:type="gramStart"/>
      <w:r w:rsidRPr="009F44F9">
        <w:rPr>
          <w:color w:val="181818"/>
          <w:sz w:val="24"/>
          <w:szCs w:val="24"/>
        </w:rPr>
        <w:t>оправка  применяется</w:t>
      </w:r>
      <w:proofErr w:type="gramEnd"/>
      <w:r w:rsidRPr="009F44F9">
        <w:rPr>
          <w:color w:val="181818"/>
          <w:sz w:val="24"/>
          <w:szCs w:val="24"/>
        </w:rPr>
        <w:t>  для установки инструментов при обработке деталей партиями.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3.     качающаяся </w:t>
      </w:r>
      <w:proofErr w:type="gramStart"/>
      <w:r w:rsidRPr="009F44F9">
        <w:rPr>
          <w:color w:val="181818"/>
          <w:sz w:val="24"/>
          <w:szCs w:val="24"/>
        </w:rPr>
        <w:t>оправка  предназначена</w:t>
      </w:r>
      <w:proofErr w:type="gramEnd"/>
      <w:r w:rsidRPr="009F44F9">
        <w:rPr>
          <w:color w:val="181818"/>
          <w:sz w:val="24"/>
          <w:szCs w:val="24"/>
        </w:rPr>
        <w:t xml:space="preserve"> для установки инструментов с менее точными отверстиями.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5. качающаяся </w:t>
      </w:r>
      <w:proofErr w:type="gramStart"/>
      <w:r w:rsidRPr="009F44F9">
        <w:rPr>
          <w:color w:val="181818"/>
          <w:sz w:val="24"/>
          <w:szCs w:val="24"/>
        </w:rPr>
        <w:t>оправка  предназначена</w:t>
      </w:r>
      <w:proofErr w:type="gramEnd"/>
      <w:r w:rsidRPr="009F44F9">
        <w:rPr>
          <w:color w:val="181818"/>
          <w:sz w:val="24"/>
          <w:szCs w:val="24"/>
        </w:rPr>
        <w:t xml:space="preserve"> для сокращения времени на смену инструмента.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9F44F9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tbl>
      <w:tblPr>
        <w:tblW w:w="5911" w:type="dxa"/>
        <w:tblInd w:w="20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9F44F9" w:rsidRPr="009F44F9" w:rsidTr="009F44F9">
        <w:trPr>
          <w:trHeight w:val="334"/>
        </w:trPr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</w:tr>
      <w:tr w:rsidR="009F44F9" w:rsidRPr="009F44F9" w:rsidTr="009F44F9">
        <w:trPr>
          <w:trHeight w:val="1298"/>
        </w:trPr>
        <w:tc>
          <w:tcPr>
            <w:tcW w:w="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2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А-1,2;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Б-7;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В-5,6;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Г-3,4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3 </w:t>
            </w:r>
          </w:p>
        </w:tc>
      </w:tr>
    </w:tbl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864263" w:rsidP="009F44F9">
      <w:pPr>
        <w:shd w:val="clear" w:color="auto" w:fill="FFFFFF"/>
        <w:rPr>
          <w:color w:val="181818"/>
          <w:sz w:val="24"/>
          <w:szCs w:val="24"/>
        </w:rPr>
      </w:pPr>
    </w:p>
    <w:p w:rsidR="00864263" w:rsidRPr="00864263" w:rsidRDefault="00864263" w:rsidP="00864263">
      <w:pPr>
        <w:shd w:val="clear" w:color="auto" w:fill="FFFFFF"/>
        <w:ind w:left="912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8"/>
          <w:szCs w:val="28"/>
        </w:rPr>
        <w:t> </w:t>
      </w:r>
    </w:p>
    <w:p w:rsidR="00864263" w:rsidRDefault="00864263" w:rsidP="00E12C85">
      <w:pPr>
        <w:ind w:firstLine="851"/>
        <w:jc w:val="both"/>
        <w:rPr>
          <w:rStyle w:val="23"/>
          <w:sz w:val="26"/>
          <w:szCs w:val="26"/>
        </w:rPr>
      </w:pPr>
    </w:p>
    <w:p w:rsidR="000259DB" w:rsidRDefault="00864263" w:rsidP="00E12C85">
      <w:pPr>
        <w:ind w:firstLine="851"/>
        <w:jc w:val="both"/>
        <w:rPr>
          <w:rStyle w:val="23"/>
          <w:sz w:val="26"/>
          <w:szCs w:val="26"/>
        </w:rPr>
      </w:pPr>
      <w:r w:rsidRPr="00864263">
        <w:rPr>
          <w:rStyle w:val="23"/>
          <w:sz w:val="26"/>
          <w:szCs w:val="26"/>
        </w:rPr>
        <w:t>Раздел 2. Разборка и сборка узлов и механизмов оборудования, агрегатов и машин</w:t>
      </w:r>
    </w:p>
    <w:p w:rsidR="00BD154E" w:rsidRPr="00BC55A9" w:rsidRDefault="00BD154E" w:rsidP="00BD154E">
      <w:pPr>
        <w:contextualSpacing/>
        <w:rPr>
          <w:sz w:val="24"/>
          <w:szCs w:val="24"/>
        </w:rPr>
      </w:pPr>
      <w:r w:rsidRPr="00BC55A9">
        <w:rPr>
          <w:sz w:val="24"/>
          <w:szCs w:val="24"/>
        </w:rPr>
        <w:t>1. Для вертикального подъема свободно подвешенного грузозахватного устройства с грузом или без него либо движущейся по направляющим площадки также с грузом или без него применяют:</w:t>
      </w:r>
      <w:r w:rsidRPr="00BC55A9">
        <w:rPr>
          <w:sz w:val="24"/>
          <w:szCs w:val="24"/>
        </w:rPr>
        <w:br/>
        <w:t>Ответ: 1) подъемные лебедки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2. Из пролетного строения и </w:t>
      </w:r>
      <w:hyperlink r:id="rId13" w:tooltip="Тележки пассажирских вагонов. Конструкция тележки квз цнии 1" w:history="1">
        <w:r w:rsidRPr="00BC55A9">
          <w:rPr>
            <w:color w:val="0000FF"/>
            <w:sz w:val="24"/>
            <w:szCs w:val="24"/>
          </w:rPr>
          <w:t>перемещающейся по нему тележки с полиспастом</w:t>
        </w:r>
      </w:hyperlink>
      <w:r w:rsidRPr="00BC55A9">
        <w:rPr>
          <w:sz w:val="24"/>
          <w:szCs w:val="24"/>
        </w:rPr>
        <w:t>, несущей грузозахватное устройство состоят:</w:t>
      </w:r>
      <w:r w:rsidRPr="00BC55A9">
        <w:rPr>
          <w:sz w:val="24"/>
          <w:szCs w:val="24"/>
        </w:rPr>
        <w:br/>
        <w:t>Ответ:; 2) краны мостового типа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3. Из неповоротной и поворотной частей состоят:</w:t>
      </w:r>
      <w:r w:rsidRPr="00BC55A9">
        <w:rPr>
          <w:sz w:val="24"/>
          <w:szCs w:val="24"/>
        </w:rPr>
        <w:br/>
        <w:t>Ответ: 3) консольные краны.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4. Механизмы, выполненные в виде приводного барабана с тяговым органом – стальным канатом называются:</w:t>
      </w:r>
      <w:r w:rsidRPr="00BC55A9">
        <w:rPr>
          <w:sz w:val="24"/>
          <w:szCs w:val="24"/>
        </w:rPr>
        <w:br/>
        <w:t>Ответ: 1) лебедки.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lastRenderedPageBreak/>
        <w:br/>
        <w:t>5. Башенные краны оборудуют данной стрелой:</w:t>
      </w:r>
      <w:r w:rsidRPr="00BC55A9">
        <w:rPr>
          <w:sz w:val="24"/>
          <w:szCs w:val="24"/>
        </w:rPr>
        <w:br/>
        <w:t>Ответ: 1) кареточной – подъемной;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6. Краны, не связанные с определенным местом использования как по условиям энергообеспечения, так и по условиям взаимодействия с местностью это: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Ответ: 1) самоходные стреловые краны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7. Для вертикального подъема грузов или людей, размещенных в кабинах или на площадках применяют:</w:t>
      </w:r>
      <w:r w:rsidRPr="00BC55A9">
        <w:rPr>
          <w:sz w:val="24"/>
          <w:szCs w:val="24"/>
        </w:rPr>
        <w:br/>
        <w:t>Ответ: 2) подъемники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8. Основной характеристикой грузоподъемной машины являет</w:t>
      </w:r>
      <w:r>
        <w:rPr>
          <w:sz w:val="24"/>
          <w:szCs w:val="24"/>
        </w:rPr>
        <w:t>ся:</w:t>
      </w:r>
      <w:r>
        <w:rPr>
          <w:sz w:val="24"/>
          <w:szCs w:val="24"/>
        </w:rPr>
        <w:br/>
        <w:t>Ответ: 1) грузоподъемность</w:t>
      </w:r>
      <w:r>
        <w:rPr>
          <w:sz w:val="24"/>
          <w:szCs w:val="24"/>
        </w:rPr>
        <w:br/>
      </w:r>
      <w:r w:rsidRPr="00BC55A9">
        <w:rPr>
          <w:sz w:val="24"/>
          <w:szCs w:val="24"/>
        </w:rPr>
        <w:br/>
        <w:t>9. Балласт и противовес на стреловых кранах выполняют из:</w:t>
      </w:r>
      <w:r w:rsidRPr="00BC55A9">
        <w:rPr>
          <w:sz w:val="24"/>
          <w:szCs w:val="24"/>
        </w:rPr>
        <w:br/>
        <w:t>Ответ: 2) бетонных плит; 3) чугунных чушек.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10. Скорость подъема груза в современных мостовых кранах обычно не превышает:</w:t>
      </w:r>
      <w:r w:rsidRPr="00BC55A9">
        <w:rPr>
          <w:sz w:val="24"/>
          <w:szCs w:val="24"/>
        </w:rPr>
        <w:br/>
        <w:t>Ответ: 1) 25–30 м/мин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11. При перегрузке сыпучего материала коэффициент заполнения сосуда при выполнении захвата из большого слоя равен:</w:t>
      </w:r>
      <w:r w:rsidRPr="00BC55A9">
        <w:rPr>
          <w:sz w:val="24"/>
          <w:szCs w:val="24"/>
        </w:rPr>
        <w:br/>
        <w:t>Ответ: 2) 0,9 – 1,0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12. Коэффициент использования крана по грузоподъемности при </w:t>
      </w:r>
      <w:hyperlink r:id="rId14" w:tooltip="Основы работы в среде MathLab. Работа в режиме прямых вычислений" w:history="1">
        <w:r w:rsidRPr="00BC55A9">
          <w:rPr>
            <w:color w:val="0000FF"/>
            <w:sz w:val="24"/>
            <w:szCs w:val="24"/>
          </w:rPr>
          <w:t>легком режиме работы составляет</w:t>
        </w:r>
      </w:hyperlink>
      <w:r w:rsidRPr="00BC55A9">
        <w:rPr>
          <w:sz w:val="24"/>
          <w:szCs w:val="24"/>
        </w:rPr>
        <w:t>:</w:t>
      </w:r>
      <w:r w:rsidRPr="00BC55A9">
        <w:rPr>
          <w:sz w:val="24"/>
          <w:szCs w:val="24"/>
        </w:rPr>
        <w:br/>
        <w:t>Ответ: 3) 0,25 – 1,0.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13. Рекомендуемый срок службы подшипников качения грузоподъемных машин при среднем режиме работы в часах составляет:</w:t>
      </w:r>
      <w:r w:rsidRPr="00BC55A9">
        <w:rPr>
          <w:sz w:val="24"/>
          <w:szCs w:val="24"/>
        </w:rPr>
        <w:br/>
        <w:t>Ответ: 1) 3500</w:t>
      </w:r>
      <w:r w:rsidRPr="00BC55A9">
        <w:rPr>
          <w:sz w:val="24"/>
          <w:szCs w:val="24"/>
        </w:rPr>
        <w:br/>
        <w:t>14. Если действительный режим работы механизма отличается от номинального, то время его работы (в часах) в течение срока службы, следует определять по:</w:t>
      </w:r>
      <w:r w:rsidRPr="00BC55A9">
        <w:rPr>
          <w:sz w:val="24"/>
          <w:szCs w:val="24"/>
        </w:rPr>
        <w:br/>
        <w:t>Ответ: 2) технологическому графику использования механизма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15</w:t>
      </w:r>
      <w:r w:rsidRPr="00BC55A9">
        <w:rPr>
          <w:i/>
          <w:iCs/>
          <w:sz w:val="24"/>
          <w:szCs w:val="24"/>
        </w:rPr>
        <w:t>. </w:t>
      </w:r>
      <w:r w:rsidRPr="00BC55A9">
        <w:rPr>
          <w:sz w:val="24"/>
          <w:szCs w:val="24"/>
        </w:rPr>
        <w:t>При расчете механизмов грузоподъемных машин и их элементов нерабочее состояние машины, установленной на открытом воздухе, при неподвижных механизмах это</w:t>
      </w:r>
      <w:r w:rsidRPr="00BC55A9">
        <w:rPr>
          <w:i/>
          <w:iCs/>
          <w:sz w:val="24"/>
          <w:szCs w:val="24"/>
        </w:rPr>
        <w:t>:</w:t>
      </w:r>
      <w:r w:rsidRPr="00BC55A9">
        <w:rPr>
          <w:sz w:val="24"/>
          <w:szCs w:val="24"/>
        </w:rPr>
        <w:br/>
        <w:t>Ответ:3)расчетный случай III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16. Расчет на выносливость грузоподъемных механизмов ведется по:</w:t>
      </w:r>
      <w:r w:rsidRPr="00BC55A9">
        <w:rPr>
          <w:sz w:val="24"/>
          <w:szCs w:val="24"/>
        </w:rPr>
        <w:br/>
        <w:t>Ответ: 3) эквивалентной нагрузке.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17. В формуле для расчета максимального значения расчетной нагрузки величина k называется:</w:t>
      </w:r>
      <w:r w:rsidRPr="00BC55A9">
        <w:rPr>
          <w:sz w:val="24"/>
          <w:szCs w:val="24"/>
        </w:rPr>
        <w:br/>
        <w:t>Ответ: 1) расчетный коэффициент перегрузки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18. Подшипники качения грузоподъемных машин рассчитывают по:</w:t>
      </w:r>
      <w:r w:rsidRPr="00BC55A9">
        <w:rPr>
          <w:sz w:val="24"/>
          <w:szCs w:val="24"/>
        </w:rPr>
        <w:br/>
        <w:t>Ответ: 2) эквивалентной нагрузке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 xml:space="preserve">19. Значение аэродинамического коэффициента при определении нагрузки на груз </w:t>
      </w:r>
      <w:r w:rsidRPr="00BC55A9">
        <w:rPr>
          <w:sz w:val="24"/>
          <w:szCs w:val="24"/>
        </w:rPr>
        <w:lastRenderedPageBreak/>
        <w:t>принимается равным:</w:t>
      </w:r>
      <w:r w:rsidRPr="00BC55A9">
        <w:rPr>
          <w:sz w:val="24"/>
          <w:szCs w:val="24"/>
        </w:rPr>
        <w:br/>
        <w:t>Ответ: 3) 1,2.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20. Запас прочности при расчете элементов механизмов передвижения и поворота, изготовленных из стальных отливок для первого расчетного случая составляет:</w:t>
      </w:r>
      <w:r w:rsidRPr="00BC55A9">
        <w:rPr>
          <w:sz w:val="24"/>
          <w:szCs w:val="24"/>
        </w:rPr>
        <w:br/>
        <w:t>Ответ: 1) 1,6</w:t>
      </w:r>
      <w:r w:rsidRPr="00BC55A9">
        <w:rPr>
          <w:sz w:val="24"/>
          <w:szCs w:val="24"/>
        </w:rPr>
        <w:br/>
      </w:r>
      <w:r w:rsidRPr="00BC55A9">
        <w:rPr>
          <w:b/>
          <w:bCs/>
          <w:sz w:val="24"/>
          <w:szCs w:val="24"/>
        </w:rPr>
        <w:t>Тема 2. грузозахватные приспособления</w:t>
      </w:r>
      <w:r w:rsidRPr="00BC55A9">
        <w:rPr>
          <w:sz w:val="24"/>
          <w:szCs w:val="24"/>
        </w:rPr>
        <w:br/>
        <w:t>21. Крюки по форме подразделяют на:</w:t>
      </w:r>
      <w:r w:rsidRPr="00BC55A9">
        <w:rPr>
          <w:sz w:val="24"/>
          <w:szCs w:val="24"/>
        </w:rPr>
        <w:br/>
        <w:t>Ответ: 1) однорогие; 2) двурогие;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22. Для механизмов с ручным и машинным приводом однорогие крюки выбирают по:</w:t>
      </w:r>
      <w:r w:rsidRPr="00BC55A9">
        <w:rPr>
          <w:sz w:val="24"/>
          <w:szCs w:val="24"/>
        </w:rPr>
        <w:br/>
        <w:t>Ответ: 3) ГОСТ 6627.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23. При крюке, отличающемся по своим размерам или форме от стандартного, требуется обязательное проведение расчета тела крюка как:</w:t>
      </w:r>
      <w:r w:rsidRPr="00BC55A9">
        <w:rPr>
          <w:sz w:val="24"/>
          <w:szCs w:val="24"/>
        </w:rPr>
        <w:br/>
        <w:t>Ответ: 1) бруса большой кривизны;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24. Для кранов большой грузоподъемности применяют пластинчатые однорогие и двурогие крюки по:</w:t>
      </w:r>
      <w:r w:rsidRPr="00BC55A9">
        <w:rPr>
          <w:sz w:val="24"/>
          <w:szCs w:val="24"/>
        </w:rPr>
        <w:br/>
        <w:t>Ответ: 2) ГОСТ 6619;.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25. Для преодоления жесткости каната и потерь на трение в опорах блоков при относительно легкой подвеске вводят:</w:t>
      </w:r>
      <w:r w:rsidRPr="00BC55A9">
        <w:rPr>
          <w:sz w:val="24"/>
          <w:szCs w:val="24"/>
        </w:rPr>
        <w:br/>
        <w:t>Ответ: 3) дополнительный груз.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26. Различают следующие два типа крюковых обойм:</w:t>
      </w:r>
      <w:r w:rsidRPr="00BC55A9">
        <w:rPr>
          <w:sz w:val="24"/>
          <w:szCs w:val="24"/>
        </w:rPr>
        <w:br/>
        <w:t>Ответ: 1) нормальные; 2) укороченные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27. Форма и размер петель…</w:t>
      </w:r>
      <w:r w:rsidRPr="00BC55A9">
        <w:rPr>
          <w:sz w:val="24"/>
          <w:szCs w:val="24"/>
        </w:rPr>
        <w:br/>
        <w:t>Ответ: 3) не стандартизированы.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28. Петли, по </w:t>
      </w:r>
      <w:hyperlink r:id="rId15" w:tooltip="Устройство электропогрузчика: основные элементы, источники питания, преимущества техники" w:history="1">
        <w:r w:rsidRPr="00BC55A9">
          <w:rPr>
            <w:color w:val="0000FF"/>
            <w:sz w:val="24"/>
            <w:szCs w:val="24"/>
          </w:rPr>
          <w:t>сравнению с крюками</w:t>
        </w:r>
      </w:hyperlink>
      <w:r w:rsidRPr="00BC55A9">
        <w:rPr>
          <w:sz w:val="24"/>
          <w:szCs w:val="24"/>
        </w:rPr>
        <w:t>, рассчитанными на ту же грузоподъемность…</w:t>
      </w:r>
      <w:r w:rsidRPr="00BC55A9">
        <w:rPr>
          <w:sz w:val="24"/>
          <w:szCs w:val="24"/>
        </w:rPr>
        <w:br/>
        <w:t>Ответ: 1) имеют меньшие размеры и вес;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29. Специализированные захваты подразделяются на:</w:t>
      </w:r>
      <w:r w:rsidRPr="00BC55A9">
        <w:rPr>
          <w:sz w:val="24"/>
          <w:szCs w:val="24"/>
        </w:rPr>
        <w:br/>
        <w:t>Ответ: 3) захваты для штучных грузов в таре или упаковке.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30. В эксцентриковом захвате лист удерживается в захвате силами трения, развивающимися между:</w:t>
      </w:r>
      <w:r w:rsidRPr="00BC55A9">
        <w:rPr>
          <w:sz w:val="24"/>
          <w:szCs w:val="24"/>
        </w:rPr>
        <w:br/>
        <w:t>Ответ: 1) листом и эксцентриком, а также между листом и упором рамки;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31. Для подъема стальных и чугунных грузов широко применяются:</w:t>
      </w:r>
      <w:r w:rsidRPr="00BC55A9">
        <w:rPr>
          <w:sz w:val="24"/>
          <w:szCs w:val="24"/>
        </w:rPr>
        <w:br/>
        <w:t>Ответ:; 2) электромагниты постоянного тока</w:t>
      </w:r>
      <w:r w:rsidRPr="00BC55A9">
        <w:rPr>
          <w:sz w:val="24"/>
          <w:szCs w:val="24"/>
        </w:rPr>
        <w:br/>
        <w:t>32. Корпуса подъемных магнитов отлиты из:</w:t>
      </w:r>
      <w:r w:rsidRPr="00BC55A9">
        <w:rPr>
          <w:sz w:val="24"/>
          <w:szCs w:val="24"/>
        </w:rPr>
        <w:br/>
        <w:t>Ответ: 3) малоуглеродистой стали.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33. Подъемные электромагниты выпускают следующей формы:</w:t>
      </w:r>
      <w:r w:rsidRPr="00BC55A9">
        <w:rPr>
          <w:sz w:val="24"/>
          <w:szCs w:val="24"/>
        </w:rPr>
        <w:br/>
        <w:t>Ответ: 1) круглой или прямоугольной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 xml:space="preserve">34. Вакуумный насос производит откачку воздуха не только из-под контактных дисков, но </w:t>
      </w:r>
      <w:r w:rsidRPr="00BC55A9">
        <w:rPr>
          <w:sz w:val="24"/>
          <w:szCs w:val="24"/>
        </w:rPr>
        <w:lastRenderedPageBreak/>
        <w:t>и из:</w:t>
      </w:r>
      <w:r w:rsidRPr="00BC55A9">
        <w:rPr>
          <w:sz w:val="24"/>
          <w:szCs w:val="24"/>
        </w:rPr>
        <w:br/>
        <w:t>Ответ:) резервного резервуара</w:t>
      </w:r>
      <w:r w:rsidRPr="00BC55A9">
        <w:rPr>
          <w:sz w:val="24"/>
          <w:szCs w:val="24"/>
        </w:rPr>
        <w:br/>
        <w:t>35. Для порционного транспортирования сыпучего груза применяют:</w:t>
      </w:r>
      <w:r w:rsidRPr="00BC55A9">
        <w:rPr>
          <w:sz w:val="24"/>
          <w:szCs w:val="24"/>
        </w:rPr>
        <w:br/>
        <w:t>Ответ: 3) ковши, бадьи и грейферы.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36. На обычных крюковых кранах могут быть использованы:</w:t>
      </w:r>
      <w:r w:rsidRPr="00BC55A9">
        <w:rPr>
          <w:sz w:val="24"/>
          <w:szCs w:val="24"/>
        </w:rPr>
        <w:br/>
        <w:t>Ответ: 1) одноканатные грейферы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37. Поднятие верхней траверсы одноканатного грейфера приводит к:</w:t>
      </w:r>
      <w:r w:rsidRPr="00BC55A9">
        <w:rPr>
          <w:sz w:val="24"/>
          <w:szCs w:val="24"/>
        </w:rPr>
        <w:br/>
        <w:t>Ответ: 2) раскрытию грейфера;.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38. Для увеличения зачерпывающего усилия одноканатного грейфера в его конструкции предусматривается:</w:t>
      </w:r>
      <w:r w:rsidRPr="00BC55A9">
        <w:rPr>
          <w:sz w:val="24"/>
          <w:szCs w:val="24"/>
        </w:rPr>
        <w:br/>
        <w:t>Ответ:; 3) полиспаст.</w:t>
      </w:r>
      <w:r w:rsidRPr="00BC55A9">
        <w:rPr>
          <w:sz w:val="24"/>
          <w:szCs w:val="24"/>
        </w:rPr>
        <w:br/>
        <w:t xml:space="preserve">39. Замыкание челюстей </w:t>
      </w:r>
      <w:proofErr w:type="spellStart"/>
      <w:r w:rsidRPr="00BC55A9">
        <w:rPr>
          <w:sz w:val="24"/>
          <w:szCs w:val="24"/>
        </w:rPr>
        <w:t>двухканатного</w:t>
      </w:r>
      <w:proofErr w:type="spellEnd"/>
      <w:r w:rsidRPr="00BC55A9">
        <w:rPr>
          <w:sz w:val="24"/>
          <w:szCs w:val="24"/>
        </w:rPr>
        <w:t xml:space="preserve"> грейфера производится:</w:t>
      </w:r>
      <w:r w:rsidRPr="00BC55A9">
        <w:rPr>
          <w:sz w:val="24"/>
          <w:szCs w:val="24"/>
        </w:rPr>
        <w:br/>
        <w:t>Ответ: 1) натягиванием замыкающего каната при </w:t>
      </w:r>
      <w:hyperlink r:id="rId16" w:tooltip="Канаты самоходных стреловых кранов, их конструкция, обозначение" w:history="1">
        <w:r w:rsidRPr="00BC55A9">
          <w:rPr>
            <w:color w:val="0000FF"/>
            <w:sz w:val="24"/>
            <w:szCs w:val="24"/>
          </w:rPr>
          <w:t>ослабленном и неподвижном подъемном канате</w:t>
        </w:r>
      </w:hyperlink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40. В реальных конструкциях многоканатных грейферов:</w:t>
      </w:r>
      <w:r w:rsidRPr="00BC55A9">
        <w:rPr>
          <w:sz w:val="24"/>
          <w:szCs w:val="24"/>
        </w:rPr>
        <w:br/>
        <w:t>Ответ: 2) подъемные канаты крепятся к верхней траверсе грейфера, а замыкающие канаты образуют полиспаст, связывающий нижнюю и верхнюю траверсы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b/>
          <w:bCs/>
          <w:sz w:val="24"/>
          <w:szCs w:val="24"/>
        </w:rPr>
        <w:t>Тема 3. транспортирующие машины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41. Для транспортирования сыпучих, порошкообразных, мелко- и среднекусковых материалов, а также однотипных штучных грузов в горизонтальном и слабо наклонном направлении предназначены:</w:t>
      </w:r>
      <w:r w:rsidRPr="00BC55A9">
        <w:rPr>
          <w:sz w:val="24"/>
          <w:szCs w:val="24"/>
        </w:rPr>
        <w:br/>
        <w:t>Ответ: 1) ленточные конвейеры;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42. Лента или цепь, замкнутая в бесконечный контур служит Тяговым элементом:</w:t>
      </w:r>
      <w:r w:rsidRPr="00BC55A9">
        <w:rPr>
          <w:sz w:val="24"/>
          <w:szCs w:val="24"/>
        </w:rPr>
        <w:br/>
        <w:t>Ответ: 1) ленточных конвейеров; 2) пластинчатых конвейеров;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43. К основным характеристикам транспортирующей машины относится ее:</w:t>
      </w:r>
      <w:r w:rsidRPr="00BC55A9">
        <w:rPr>
          <w:sz w:val="24"/>
          <w:szCs w:val="24"/>
        </w:rPr>
        <w:br/>
        <w:t>Ответ: 2) производительность; 3) трасса транспортирования.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44. Длина горизонтальной проекции трассы транспортирования транспортирующей машины определяется как:</w:t>
      </w:r>
      <w:r w:rsidRPr="00BC55A9">
        <w:rPr>
          <w:sz w:val="24"/>
          <w:szCs w:val="24"/>
        </w:rPr>
        <w:br/>
        <w:t>Ответ: 1) произведение общей длины трассы на косинус угла подъема;</w:t>
      </w:r>
      <w:r w:rsidRPr="00BC55A9">
        <w:rPr>
          <w:sz w:val="24"/>
          <w:szCs w:val="24"/>
        </w:rPr>
        <w:br/>
        <w:t>45. Длина горизонтальной проекции трассы транспортирования транспортирующей машины определяется как:</w:t>
      </w:r>
      <w:r w:rsidRPr="00BC55A9">
        <w:rPr>
          <w:sz w:val="24"/>
          <w:szCs w:val="24"/>
        </w:rPr>
        <w:br/>
        <w:t>Ответ: 2) произведение высоты </w:t>
      </w:r>
      <w:hyperlink r:id="rId17" w:tooltip="Тележка создана для внутреннего пользования медицинского персонала. Предназначена для перевозки пациентов внутри помещений" w:history="1">
        <w:r w:rsidRPr="00BC55A9">
          <w:rPr>
            <w:color w:val="0000FF"/>
            <w:sz w:val="24"/>
            <w:szCs w:val="24"/>
          </w:rPr>
          <w:t>подъема материала на синус угла подъема</w:t>
        </w:r>
      </w:hyperlink>
      <w:r w:rsidRPr="00BC55A9">
        <w:rPr>
          <w:sz w:val="24"/>
          <w:szCs w:val="24"/>
        </w:rPr>
        <w:t>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46. Серийно выпускаемые ленточные конвейеры имеют ленты шириной:</w:t>
      </w:r>
      <w:r w:rsidRPr="00BC55A9">
        <w:rPr>
          <w:sz w:val="24"/>
          <w:szCs w:val="24"/>
        </w:rPr>
        <w:br/>
        <w:t>Ответ: 2) 400 ... 2000 мм;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47. Серийно выпускаемые ленточные конвейеры имеют скорости:</w:t>
      </w:r>
      <w:r w:rsidRPr="00BC55A9">
        <w:rPr>
          <w:sz w:val="24"/>
          <w:szCs w:val="24"/>
        </w:rPr>
        <w:br/>
        <w:t>Ответ: 1) 0,8 ... 4 м/с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48. Эти конвейеры могут быть изогнуты как по высоте, так и в плане при радиусах кривизны, приблизительно равных 20 диаметрам трубы:</w:t>
      </w:r>
      <w:r w:rsidRPr="00BC55A9">
        <w:rPr>
          <w:sz w:val="24"/>
          <w:szCs w:val="24"/>
        </w:rPr>
        <w:br/>
        <w:t>Ответ:; 2) конвейеры со шланговой, замыкаемой в трубу лентой;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lastRenderedPageBreak/>
        <w:br/>
        <w:t>49. В зависимости от типа несущего органа цепные конвейеры классифицируют на:</w:t>
      </w:r>
      <w:r w:rsidRPr="00BC55A9">
        <w:rPr>
          <w:sz w:val="24"/>
          <w:szCs w:val="24"/>
        </w:rPr>
        <w:br/>
        <w:t>Ответ: 2) скребковые; 3) пластинчатые; 4) тележечные.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50. В пластинчатых конвейерах тяговое усилие передается:</w:t>
      </w:r>
      <w:r w:rsidRPr="00BC55A9">
        <w:rPr>
          <w:sz w:val="24"/>
          <w:szCs w:val="24"/>
        </w:rPr>
        <w:br/>
        <w:t>Ответ: 1) зацеплением;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51. Вследствие малой вытяжки цепей натяжное устройство в пластинчатых конвейерах делают:</w:t>
      </w:r>
      <w:r w:rsidRPr="00BC55A9">
        <w:rPr>
          <w:sz w:val="24"/>
          <w:szCs w:val="24"/>
        </w:rPr>
        <w:br/>
        <w:t>Ответ: 2) винтовым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52. Скорость перемещения рабочих элементов пластинчатых конвейеров составляет:</w:t>
      </w:r>
      <w:r w:rsidRPr="00BC55A9">
        <w:rPr>
          <w:sz w:val="24"/>
          <w:szCs w:val="24"/>
        </w:rPr>
        <w:br/>
        <w:t>Ответ: 3) 0,05 ... 0,63 м/с.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53. В элеваторах привод барабана или звездочек размещается:</w:t>
      </w:r>
      <w:r w:rsidRPr="00BC55A9">
        <w:rPr>
          <w:sz w:val="24"/>
          <w:szCs w:val="24"/>
        </w:rPr>
        <w:br/>
        <w:t>Ответ: 1) в верхней части;</w:t>
      </w:r>
      <w:r w:rsidRPr="00BC55A9">
        <w:rPr>
          <w:sz w:val="24"/>
          <w:szCs w:val="24"/>
        </w:rPr>
        <w:br/>
        <w:t>54. Для возможности входа в кабину и выхода из нее на ходу скорость тягового элемента пассажирского подъемника принимают равной:</w:t>
      </w:r>
      <w:r w:rsidRPr="00BC55A9">
        <w:rPr>
          <w:sz w:val="24"/>
          <w:szCs w:val="24"/>
        </w:rPr>
        <w:br/>
        <w:t>Ответ: 2) до 0,3 м/с;.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55. Производительность винтовых конвейеров составляет в среднем:</w:t>
      </w:r>
      <w:r w:rsidRPr="00BC55A9">
        <w:rPr>
          <w:sz w:val="24"/>
          <w:szCs w:val="24"/>
        </w:rPr>
        <w:br/>
        <w:t>Ответ: 3) 20 ... 40 м</w:t>
      </w:r>
      <w:r w:rsidRPr="00BC55A9">
        <w:rPr>
          <w:sz w:val="24"/>
          <w:szCs w:val="24"/>
          <w:vertAlign w:val="superscript"/>
        </w:rPr>
        <w:t>3</w:t>
      </w:r>
      <w:r w:rsidRPr="00BC55A9">
        <w:rPr>
          <w:sz w:val="24"/>
          <w:szCs w:val="24"/>
        </w:rPr>
        <w:t>/ч.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56. Во вращающейся транспортирующей винтовой трубе высота гребня по отношению к диаметру трубы составляет:</w:t>
      </w:r>
      <w:r w:rsidRPr="00BC55A9">
        <w:rPr>
          <w:sz w:val="24"/>
          <w:szCs w:val="24"/>
        </w:rPr>
        <w:br/>
        <w:t>Ответ: 1) 0,2 ... 0,3;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57. Перепад давления во всасывающих пневмотранспортных системах составляет:</w:t>
      </w:r>
      <w:r w:rsidRPr="00BC55A9">
        <w:rPr>
          <w:sz w:val="24"/>
          <w:szCs w:val="24"/>
        </w:rPr>
        <w:br/>
        <w:t>Ответ: 2) 40 ... 80 кПа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58. Перепад давления в нагнетательных пневмотранспортных системах составляет:</w:t>
      </w:r>
      <w:r w:rsidRPr="00BC55A9">
        <w:rPr>
          <w:sz w:val="24"/>
          <w:szCs w:val="24"/>
        </w:rPr>
        <w:br/>
        <w:t>Ответ; 3) 200 ... 800 кПа.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 xml:space="preserve">59. Для транспортирования горячих, ядовитых, химически агрессивных грузов при обеспечении полной герметичности их перемещения, а также для транспортирования металлической стружки, смоченной эмульсией и маслом, горячей земли, выбитой из литейных форм, мелкого литья, </w:t>
      </w:r>
      <w:proofErr w:type="spellStart"/>
      <w:r w:rsidRPr="00BC55A9">
        <w:rPr>
          <w:sz w:val="24"/>
          <w:szCs w:val="24"/>
        </w:rPr>
        <w:t>короткорезанных</w:t>
      </w:r>
      <w:proofErr w:type="spellEnd"/>
      <w:r w:rsidRPr="00BC55A9">
        <w:rPr>
          <w:sz w:val="24"/>
          <w:szCs w:val="24"/>
        </w:rPr>
        <w:t xml:space="preserve"> макарон применяют:</w:t>
      </w:r>
      <w:r w:rsidRPr="00BC55A9">
        <w:rPr>
          <w:sz w:val="24"/>
          <w:szCs w:val="24"/>
        </w:rPr>
        <w:br/>
        <w:t>Ответ: 1) </w:t>
      </w:r>
      <w:hyperlink r:id="rId18" w:tooltip="Пневмотранспорт. Погрузочно-разгрузочные машины. История развития" w:history="1">
        <w:r w:rsidRPr="00BC55A9">
          <w:rPr>
            <w:color w:val="0000FF"/>
            <w:sz w:val="24"/>
            <w:szCs w:val="24"/>
          </w:rPr>
          <w:t>качающиеся конвейеры</w:t>
        </w:r>
      </w:hyperlink>
      <w:r w:rsidRPr="00BC55A9">
        <w:rPr>
          <w:sz w:val="24"/>
          <w:szCs w:val="24"/>
        </w:rPr>
        <w:t>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60. В качающихся конвейерах радиус кривошипа по сравнению с длиной шатуна и длиной опорных стержней имеет:</w:t>
      </w:r>
      <w:r w:rsidRPr="00BC55A9">
        <w:rPr>
          <w:sz w:val="24"/>
          <w:szCs w:val="24"/>
        </w:rPr>
        <w:br/>
        <w:t>Ответ: 2) меньшую длину;</w:t>
      </w:r>
    </w:p>
    <w:p w:rsidR="009F44F9" w:rsidRPr="00BD154E" w:rsidRDefault="009F44F9" w:rsidP="00E12C85">
      <w:pPr>
        <w:ind w:firstLine="851"/>
        <w:jc w:val="both"/>
        <w:rPr>
          <w:rStyle w:val="23"/>
          <w:sz w:val="24"/>
          <w:szCs w:val="24"/>
        </w:rPr>
      </w:pPr>
    </w:p>
    <w:p w:rsidR="000259DB" w:rsidRPr="00BD154E" w:rsidRDefault="000259DB" w:rsidP="00E12C85">
      <w:pPr>
        <w:ind w:firstLine="851"/>
        <w:jc w:val="both"/>
        <w:rPr>
          <w:rStyle w:val="23"/>
          <w:rFonts w:eastAsia="Arial Unicode MS"/>
          <w:sz w:val="24"/>
          <w:szCs w:val="24"/>
        </w:rPr>
      </w:pPr>
      <w:r w:rsidRPr="00BD154E">
        <w:rPr>
          <w:rStyle w:val="23"/>
          <w:rFonts w:eastAsia="Arial Unicode MS"/>
          <w:sz w:val="24"/>
          <w:szCs w:val="24"/>
        </w:rPr>
        <w:t>Раздел 3. Ремонт и испытание узлов и механизмов оборудования, агрегатов и машин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1. </w:t>
      </w:r>
      <w:r w:rsidRPr="00BD154E">
        <w:rPr>
          <w:color w:val="181818"/>
        </w:rPr>
        <w:t>Инструмент для нарезания внутренней резьбы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Метчик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Плашка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Зенкер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2. </w:t>
      </w:r>
      <w:r w:rsidRPr="00BD154E">
        <w:rPr>
          <w:color w:val="181818"/>
        </w:rPr>
        <w:t>Резьба метрическая с мелким шагом, правая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М12хLН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М12х1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lastRenderedPageBreak/>
        <w:t>в) М12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3. </w:t>
      </w:r>
      <w:r w:rsidRPr="00BD154E">
        <w:rPr>
          <w:color w:val="181818"/>
        </w:rPr>
        <w:t>Метод обработки резанием, позволяющий получить отверстия в сплошном слое материала заготовки называется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Растачивание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Сверление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Зенкерование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4. </w:t>
      </w:r>
      <w:r w:rsidRPr="00BD154E">
        <w:rPr>
          <w:color w:val="181818"/>
        </w:rPr>
        <w:t>Кернер это-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Инструмент для нанесения линий (рисок) на размечаемую поверхность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Инструмент для разметки окружностей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Инструмент для нанесения углублений на предварительно размеченных линиях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5. </w:t>
      </w:r>
      <w:r w:rsidRPr="00BD154E">
        <w:rPr>
          <w:color w:val="181818"/>
        </w:rPr>
        <w:t>Длина заборной (режущей) части ручных чистовых метчиков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4 витка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5-6 витков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1,5-2 витка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6. </w:t>
      </w:r>
      <w:r w:rsidRPr="00BD154E">
        <w:rPr>
          <w:color w:val="181818"/>
        </w:rPr>
        <w:t>Скорость движения ножовки при разрезании металла зависит: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от угла наклона ножовки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от шага зубьев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от твёрдости разрезаемого материала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7. </w:t>
      </w:r>
      <w:r w:rsidRPr="00BD154E">
        <w:rPr>
          <w:color w:val="181818"/>
        </w:rPr>
        <w:t>Припасовка - это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Обработка одной детали по другой с тем, чтобы выполнить соединение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 xml:space="preserve">б) Обработка </w:t>
      </w:r>
      <w:proofErr w:type="gramStart"/>
      <w:r w:rsidRPr="00BD154E">
        <w:rPr>
          <w:color w:val="181818"/>
        </w:rPr>
        <w:t>деталей</w:t>
      </w:r>
      <w:proofErr w:type="gramEnd"/>
      <w:r w:rsidRPr="00BD154E">
        <w:rPr>
          <w:color w:val="181818"/>
        </w:rPr>
        <w:t xml:space="preserve"> работающих в паре, для обеспечения наилучшего контакта рабочих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Точная взаимная пригонка деталей, соединяющихся без зазоров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8. </w:t>
      </w:r>
      <w:r w:rsidRPr="00BD154E">
        <w:rPr>
          <w:color w:val="181818"/>
        </w:rPr>
        <w:t>Напильник, служащий для окончательной обработки и доводки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Бархатный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 xml:space="preserve">б) </w:t>
      </w:r>
      <w:proofErr w:type="spellStart"/>
      <w:r w:rsidRPr="00BD154E">
        <w:rPr>
          <w:color w:val="181818"/>
        </w:rPr>
        <w:t>Драчевой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Личной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9. </w:t>
      </w:r>
      <w:r w:rsidRPr="00BD154E">
        <w:rPr>
          <w:color w:val="000000"/>
        </w:rPr>
        <w:t xml:space="preserve">Инструмент для разрезания толстого, листового, полосового, круглого и профильного металла, также для </w:t>
      </w:r>
      <w:proofErr w:type="spellStart"/>
      <w:r w:rsidRPr="00BD154E">
        <w:rPr>
          <w:color w:val="000000"/>
        </w:rPr>
        <w:t>прорезания</w:t>
      </w:r>
      <w:proofErr w:type="spellEnd"/>
      <w:r w:rsidRPr="00BD154E">
        <w:rPr>
          <w:color w:val="000000"/>
        </w:rPr>
        <w:t xml:space="preserve"> шлицев, пазов, обрезки и вырезки заготовок по контуру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Напильник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Ручная ножовка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в) Рычажные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10. </w:t>
      </w:r>
      <w:r w:rsidRPr="00BD154E">
        <w:rPr>
          <w:color w:val="000000"/>
        </w:rPr>
        <w:t xml:space="preserve">Слесарная операция, позволяющая выправлять металл, заготовки и детали, имеющие вмятины, </w:t>
      </w:r>
      <w:proofErr w:type="spellStart"/>
      <w:r w:rsidRPr="00BD154E">
        <w:rPr>
          <w:color w:val="000000"/>
        </w:rPr>
        <w:t>выпучины</w:t>
      </w:r>
      <w:proofErr w:type="spellEnd"/>
      <w:r w:rsidRPr="00BD154E">
        <w:rPr>
          <w:color w:val="000000"/>
        </w:rPr>
        <w:t>, волнистость, коробление, искривление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Правка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Гибка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в) Шабрение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11. </w:t>
      </w:r>
      <w:r w:rsidRPr="00BD154E">
        <w:rPr>
          <w:color w:val="000000"/>
        </w:rPr>
        <w:t>Ножницы, применяемые для резки металла толщиной до 3 мм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b/>
          <w:bCs/>
          <w:color w:val="000000"/>
        </w:rPr>
        <w:t xml:space="preserve">а) </w:t>
      </w:r>
      <w:proofErr w:type="spellStart"/>
      <w:r w:rsidRPr="00BD154E">
        <w:rPr>
          <w:b/>
          <w:bCs/>
          <w:color w:val="000000"/>
        </w:rPr>
        <w:t>Стуловые</w:t>
      </w:r>
      <w:proofErr w:type="spellEnd"/>
      <w:r w:rsidRPr="00BD154E">
        <w:rPr>
          <w:b/>
          <w:bCs/>
          <w:color w:val="000000"/>
        </w:rPr>
        <w:t xml:space="preserve">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б) Обыкновенные ручные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в) Рычажные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12. </w:t>
      </w:r>
      <w:r w:rsidRPr="00BD154E">
        <w:rPr>
          <w:color w:val="000000"/>
        </w:rPr>
        <w:t>Инструмент, применяемый для измерения высот от плоских поверхностей и точной разметки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Штангенциркуль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 xml:space="preserve">б) </w:t>
      </w:r>
      <w:proofErr w:type="spellStart"/>
      <w:r w:rsidRPr="00BD154E">
        <w:rPr>
          <w:color w:val="000000"/>
        </w:rPr>
        <w:t>Штангенрейсмас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 xml:space="preserve">в) </w:t>
      </w:r>
      <w:proofErr w:type="spellStart"/>
      <w:r w:rsidRPr="00BD154E">
        <w:rPr>
          <w:color w:val="000000"/>
        </w:rPr>
        <w:t>Штангенглубиномер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13. </w:t>
      </w:r>
      <w:r w:rsidRPr="00BD154E">
        <w:rPr>
          <w:color w:val="000000"/>
        </w:rPr>
        <w:t>Разметка-это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Операция по снятию с поверхностей деталей очень тонких частиц металла специальным инструментом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Нанесение на поверхность заготовок линий (рисок), определяющих контуры детали или места, подлежащие обработке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lastRenderedPageBreak/>
        <w:t>в) Обработка поверхностей деталей посредствам абразивного материала, при которой снимается тончайший слой металла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14. </w:t>
      </w:r>
      <w:r w:rsidRPr="00BD154E">
        <w:rPr>
          <w:color w:val="181818"/>
        </w:rPr>
        <w:t>Инструмент, имеющий непосредственное отношение к операции разметка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Чертилка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Зубило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Сверло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15. </w:t>
      </w:r>
      <w:proofErr w:type="spellStart"/>
      <w:r w:rsidRPr="00BD154E">
        <w:rPr>
          <w:color w:val="181818"/>
        </w:rPr>
        <w:t>Зенкование</w:t>
      </w:r>
      <w:proofErr w:type="spellEnd"/>
      <w:r w:rsidRPr="00BD154E">
        <w:rPr>
          <w:color w:val="181818"/>
        </w:rPr>
        <w:t xml:space="preserve"> служит для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снятия фасок и заусенец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сверления отверстий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образования углублений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16. </w:t>
      </w:r>
      <w:r w:rsidRPr="00BD154E">
        <w:rPr>
          <w:color w:val="181818"/>
        </w:rPr>
        <w:t>Зенкеры отличаются от сверл: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устройством режущей части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большим числом режущих кромок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устройством режущей части и большим число режущих кромок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17. </w:t>
      </w:r>
      <w:r w:rsidRPr="00BD154E">
        <w:rPr>
          <w:color w:val="181818"/>
        </w:rPr>
        <w:t>Винтовая линия (резьба) может быть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правой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правой и левой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левой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18. </w:t>
      </w:r>
      <w:r w:rsidRPr="00BD154E">
        <w:rPr>
          <w:color w:val="181818"/>
        </w:rPr>
        <w:t>Выбор заклёпок зависит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от назначения заклёпочного шва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толщины склёпываемых листов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формы замыкающей головки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19. </w:t>
      </w:r>
      <w:r w:rsidRPr="00BD154E">
        <w:rPr>
          <w:color w:val="181818"/>
        </w:rPr>
        <w:t>При проверке качества чистового шабрения с помощью квадратной рамки число пятен составляет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16 - 25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4 - 6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8 -16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20. </w:t>
      </w:r>
      <w:r w:rsidRPr="00BD154E">
        <w:rPr>
          <w:color w:val="181818"/>
        </w:rPr>
        <w:t>Механизм, преобразующий движение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Фрикционный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Винтовой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Червячный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21. </w:t>
      </w:r>
      <w:r w:rsidRPr="00BD154E">
        <w:rPr>
          <w:color w:val="181818"/>
        </w:rPr>
        <w:t>Клеи могут быть: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жидкими и в виде клеящей пленки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пастообразными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жидкими, пастообразными и в виде клеящей пленки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22. </w:t>
      </w:r>
      <w:r w:rsidRPr="00BD154E">
        <w:rPr>
          <w:color w:val="181818"/>
        </w:rPr>
        <w:t>Лужение металлоизделий производится с целью: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 </w:t>
      </w:r>
      <w:r w:rsidRPr="00BD154E">
        <w:rPr>
          <w:color w:val="000000"/>
        </w:rPr>
        <w:t>защиты их от ржавления, подготовки </w:t>
      </w:r>
      <w:r w:rsidRPr="00BD154E">
        <w:rPr>
          <w:color w:val="181818"/>
        </w:rPr>
        <w:t>поверхностей деталей к паянию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Защиты их от ржавления и перед заливкой подшипников баббитом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Защиты их от ржавления, подготовки поверхностей деталей к паянию и перед заливкой подшипников баббитом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23. </w:t>
      </w:r>
      <w:r w:rsidRPr="00BD154E">
        <w:rPr>
          <w:color w:val="181818"/>
        </w:rPr>
        <w:t>При износе ходового винта с прямоугольным профилем вал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шлифуют по наружному диаметру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заменяют на новый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хромируют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24. </w:t>
      </w:r>
      <w:r w:rsidRPr="00BD154E">
        <w:rPr>
          <w:color w:val="181818"/>
        </w:rPr>
        <w:t>При монтаже на вал подшипник нагревают, чтобы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избежать получения трещины на наружном кольце подшипника;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избежать задира на рабочей поверхности вала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уменьшить усилие при запрессовке на вал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25. </w:t>
      </w:r>
      <w:r w:rsidRPr="00BD154E">
        <w:rPr>
          <w:color w:val="181818"/>
        </w:rPr>
        <w:t>Способ ремонта изломанного зуба зубчатого колеса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замена зубчатого колеса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наплавка зуба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lastRenderedPageBreak/>
        <w:t>в) наплавка зуба по медным шаблонам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26. </w:t>
      </w:r>
      <w:r w:rsidRPr="00BD154E">
        <w:rPr>
          <w:color w:val="181818"/>
        </w:rPr>
        <w:t>Для удаления обломанного конца шпильки из корпуса применяют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высверливают отверстие больше диаметра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сверлят отверстие меньшего диаметра и выворачивают остаток резьбы с применением ребристого стержня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сверлят отверстие равное диаметру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27. </w:t>
      </w:r>
      <w:r w:rsidRPr="00BD154E">
        <w:rPr>
          <w:color w:val="181818"/>
        </w:rPr>
        <w:t>Способы базирования шлицевых соединений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 наружному диаметру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по внутреннему диаметру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по наружному, внутреннему диаметрам и боковым поверхностям шлица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28. </w:t>
      </w:r>
      <w:r w:rsidRPr="00BD154E">
        <w:rPr>
          <w:color w:val="181818"/>
        </w:rPr>
        <w:t>Износ шпоночного паза до 10% устраняем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фрезерование с изготовлением ступенчатой шпонки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наплавка грани с последующим фрезерованием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опиливанием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29. </w:t>
      </w:r>
      <w:r w:rsidRPr="00BD154E">
        <w:rPr>
          <w:color w:val="181818"/>
        </w:rPr>
        <w:t>Способ ремонта изношенной детали определяется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 величине износа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по долговечности работы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по твёрдости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30. </w:t>
      </w:r>
      <w:r w:rsidRPr="00BD154E">
        <w:rPr>
          <w:color w:val="181818"/>
        </w:rPr>
        <w:t>Наиболее эффективный способ повышения долговечности направляющих станины станков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поверхностной закалкой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установкой надежных защитных устройств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своевременным введением смазки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31. </w:t>
      </w:r>
      <w:r w:rsidRPr="00BD154E">
        <w:rPr>
          <w:color w:val="181818"/>
        </w:rPr>
        <w:t>Качество шабрения проверяют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линейкой и щупом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контрольной плитой и краской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уровнем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32. </w:t>
      </w:r>
      <w:r w:rsidRPr="00BD154E">
        <w:rPr>
          <w:color w:val="181818"/>
        </w:rPr>
        <w:t>Объем ремонтных работ при капитальном ремонте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40</w:t>
      </w:r>
      <w:r w:rsidRPr="00BD154E">
        <w:rPr>
          <w:color w:val="181818"/>
        </w:rPr>
        <w:sym w:font="Symbol" w:char="F025"/>
      </w:r>
      <w:r w:rsidRPr="00BD154E">
        <w:rPr>
          <w:color w:val="181818"/>
        </w:rPr>
        <w:t> б) 60</w:t>
      </w:r>
      <w:r w:rsidRPr="00BD154E">
        <w:rPr>
          <w:color w:val="181818"/>
        </w:rPr>
        <w:sym w:font="Symbol" w:char="F025"/>
      </w:r>
      <w:r w:rsidRPr="00BD154E">
        <w:rPr>
          <w:color w:val="181818"/>
        </w:rPr>
        <w:t> в) 90</w:t>
      </w:r>
      <w:r w:rsidRPr="00BD154E">
        <w:rPr>
          <w:color w:val="181818"/>
        </w:rPr>
        <w:sym w:font="Symbol" w:char="F025"/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33. </w:t>
      </w:r>
      <w:r w:rsidRPr="00BD154E">
        <w:rPr>
          <w:color w:val="181818"/>
        </w:rPr>
        <w:t>Ремонтный цикл это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промежуток времени работы оборудования между ТР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промежуток времени работы оборудования между ТР и ТО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промежуток времени работы оборудования между КР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34. </w:t>
      </w:r>
      <w:r w:rsidRPr="00BD154E">
        <w:rPr>
          <w:color w:val="181818"/>
        </w:rPr>
        <w:t>Предохранительные устройства предназначены для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усиления передаваемого крутящего момента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защиты узла от перегрузки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уменьшения передаваемого крутящего момента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35. </w:t>
      </w:r>
      <w:r w:rsidRPr="00BD154E">
        <w:rPr>
          <w:color w:val="181818"/>
        </w:rPr>
        <w:t>Допустимая температура нагрева в подшипниках скольжения (</w:t>
      </w:r>
      <w:r w:rsidRPr="00BD154E">
        <w:rPr>
          <w:color w:val="181818"/>
          <w:vertAlign w:val="superscript"/>
        </w:rPr>
        <w:t>0 </w:t>
      </w:r>
      <w:r w:rsidRPr="00BD154E">
        <w:rPr>
          <w:color w:val="181818"/>
        </w:rPr>
        <w:t>С)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70 б) 80 в) 90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36. </w:t>
      </w:r>
      <w:r w:rsidRPr="00BD154E">
        <w:rPr>
          <w:color w:val="181818"/>
        </w:rPr>
        <w:t>Разъёмные неподвижные соединения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винтовое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заклёпочное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прессовое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37. </w:t>
      </w:r>
      <w:r w:rsidRPr="00BD154E">
        <w:rPr>
          <w:color w:val="181818"/>
        </w:rPr>
        <w:t>Смазочные устройства непрерывного действия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</w:t>
      </w:r>
      <w:r w:rsidRPr="00BD154E">
        <w:rPr>
          <w:b/>
          <w:bCs/>
          <w:color w:val="181818"/>
        </w:rPr>
        <w:t>)</w:t>
      </w:r>
      <w:r w:rsidRPr="00BD154E">
        <w:rPr>
          <w:color w:val="181818"/>
        </w:rPr>
        <w:t> пресс-маслёнка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фитильная 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 xml:space="preserve">в) </w:t>
      </w:r>
      <w:proofErr w:type="spellStart"/>
      <w:r w:rsidRPr="00BD154E">
        <w:rPr>
          <w:color w:val="181818"/>
        </w:rPr>
        <w:t>колпачковая</w:t>
      </w:r>
      <w:proofErr w:type="spellEnd"/>
      <w:r w:rsidRPr="00BD154E">
        <w:rPr>
          <w:color w:val="181818"/>
        </w:rPr>
        <w:t xml:space="preserve"> 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II. Инструкция по выполнению теста: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Напишите последовательность</w:t>
      </w:r>
      <w:r w:rsidRPr="00BD154E">
        <w:rPr>
          <w:b/>
          <w:bCs/>
          <w:color w:val="181818"/>
        </w:rPr>
        <w:t>. </w:t>
      </w:r>
      <w:r w:rsidRPr="00BD154E">
        <w:rPr>
          <w:color w:val="181818"/>
        </w:rPr>
        <w:t>Правильный ответ 1 балл, неправильный ответ 0 баллов (задание №38).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lastRenderedPageBreak/>
        <w:t>38.</w:t>
      </w:r>
      <w:r w:rsidRPr="00BD154E">
        <w:rPr>
          <w:color w:val="181818"/>
        </w:rPr>
        <w:t> Нанесения небольших конических углублений кернером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кернер прижимают к намеченной на риске точке так, чтобы его коническое остриё совпало с серединой риски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кернер берут тремя пальцами левой руки с наклоном от себя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перед ударом молотком кернер ставят в отвесное положение, а затем фиксируют упором пальца в деталь и наносят по кернеру лёгкий удар молотком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III. Инструкция по выполнению теста: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Установить соответствие между колонками I и II</w:t>
      </w:r>
      <w:r w:rsidRPr="00BD154E">
        <w:rPr>
          <w:b/>
          <w:bCs/>
          <w:color w:val="181818"/>
        </w:rPr>
        <w:t>. </w:t>
      </w:r>
      <w:r w:rsidRPr="00BD154E">
        <w:rPr>
          <w:color w:val="181818"/>
        </w:rPr>
        <w:t>Правильный ответ 1 балл, неправильный ответ 0 баллов (задания №39 - 40).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39. I. Форма рабочей части II. Назначение напильника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напильника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 xml:space="preserve">1. </w:t>
      </w:r>
      <w:proofErr w:type="gramStart"/>
      <w:r w:rsidRPr="00BD154E">
        <w:rPr>
          <w:color w:val="181818"/>
        </w:rPr>
        <w:t>квадратные</w:t>
      </w:r>
      <w:proofErr w:type="gramEnd"/>
      <w:r w:rsidRPr="00BD154E">
        <w:rPr>
          <w:color w:val="181818"/>
        </w:rPr>
        <w:t xml:space="preserve"> а) Для распиливания круглых и овальных отверстий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2. плоские б) Для опиливания плоских и выпуклых широких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3. круглые в) Для распиливания прямоугольных проемов и пазов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40. I. Название инструмента II. Углы заточки режущей части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 xml:space="preserve">1. </w:t>
      </w:r>
      <w:proofErr w:type="gramStart"/>
      <w:r w:rsidRPr="00BD154E">
        <w:rPr>
          <w:color w:val="181818"/>
        </w:rPr>
        <w:t>Чертилка</w:t>
      </w:r>
      <w:proofErr w:type="gramEnd"/>
      <w:r w:rsidRPr="00BD154E">
        <w:rPr>
          <w:color w:val="181818"/>
        </w:rPr>
        <w:t xml:space="preserve"> а) 118</w:t>
      </w:r>
      <w:r w:rsidRPr="00BD154E">
        <w:rPr>
          <w:color w:val="181818"/>
          <w:vertAlign w:val="superscript"/>
        </w:rPr>
        <w:t>0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2. Зубило б) 20</w:t>
      </w:r>
      <w:r w:rsidRPr="00BD154E">
        <w:rPr>
          <w:color w:val="181818"/>
          <w:vertAlign w:val="superscript"/>
        </w:rPr>
        <w:t>0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3. Сверло в) 60</w:t>
      </w:r>
      <w:r w:rsidRPr="00BD154E">
        <w:rPr>
          <w:color w:val="181818"/>
          <w:vertAlign w:val="superscript"/>
        </w:rPr>
        <w:t>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1701"/>
      </w:tblGrid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вопроса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1   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30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</w:tc>
      </w:tr>
    </w:tbl>
    <w:p w:rsidR="00BD154E" w:rsidRPr="00BD154E" w:rsidRDefault="00BD154E" w:rsidP="00E12C85">
      <w:pPr>
        <w:ind w:firstLine="851"/>
        <w:jc w:val="both"/>
        <w:rPr>
          <w:sz w:val="24"/>
          <w:szCs w:val="24"/>
        </w:rPr>
      </w:pP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</w:p>
    <w:p w:rsidR="00E12C85" w:rsidRDefault="00E12C85" w:rsidP="00361D56">
      <w:pPr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4.1.2. Перечень лабораторно-практических работ по МДК</w:t>
      </w:r>
    </w:p>
    <w:p w:rsidR="00361D56" w:rsidRPr="00361D56" w:rsidRDefault="00361D56" w:rsidP="00361D56">
      <w:pPr>
        <w:ind w:firstLine="851"/>
        <w:jc w:val="center"/>
        <w:rPr>
          <w:b/>
          <w:sz w:val="24"/>
          <w:szCs w:val="24"/>
        </w:rPr>
      </w:pP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 Составление технологического процесса выполнения плоскостной разметки.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№2 Заточка инструмента. 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№3 Схема процесса резания при рубке металла.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№4. Составление технологического процесса выполнения правки.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№5. Составление технологического процесса гибки металла в тисках.</w:t>
      </w:r>
    </w:p>
    <w:p w:rsidR="00E12C85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</w:t>
      </w:r>
      <w:proofErr w:type="gramStart"/>
      <w:r w:rsidRPr="00BD154E">
        <w:rPr>
          <w:sz w:val="24"/>
          <w:szCs w:val="24"/>
        </w:rPr>
        <w:t>работа  6</w:t>
      </w:r>
      <w:proofErr w:type="gramEnd"/>
      <w:r w:rsidRPr="00BD154E">
        <w:rPr>
          <w:sz w:val="24"/>
          <w:szCs w:val="24"/>
        </w:rPr>
        <w:t>. Составление технологического процесса резки металла в тисках.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№7 Составление технологического процесса опиливания поверхностей по заданному чертежу детали 1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№8 Составление технологического процесса опиливания поверхностей по заданному чертежу детали 2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№9 Составление технологического процесса опиливания поверхностей по заданному чертежу детали 3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№10 Составление технологического процесса изготовления слесарного </w:t>
      </w:r>
      <w:proofErr w:type="spellStart"/>
      <w:r w:rsidRPr="00BD154E">
        <w:rPr>
          <w:sz w:val="24"/>
          <w:szCs w:val="24"/>
        </w:rPr>
        <w:t>крейцмейселя</w:t>
      </w:r>
      <w:proofErr w:type="spellEnd"/>
      <w:r w:rsidRPr="00BD154E">
        <w:rPr>
          <w:sz w:val="24"/>
          <w:szCs w:val="24"/>
        </w:rPr>
        <w:t>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№11 Составление технологического процесса изготовления ключа для круглых шлицевых гаек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№12 Составление технологического процесса изготовления гаечного ключа 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№13 Составление технологического процесса изготовления зубило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№14 Составление технологию изготовления шпильки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№15. Составление технологию изготовления болта.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№16 Составление технологического процесса изготовления гайки.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17Составление технологического процесса притирки конических поверхностей.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18Составление технологического процесса притирки клапана</w:t>
      </w:r>
    </w:p>
    <w:p w:rsidR="000259DB" w:rsidRPr="00BD154E" w:rsidRDefault="000259DB" w:rsidP="000259DB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19 Составление технологического процесса паяния мягкими припоями при заданных условиях</w:t>
      </w:r>
    </w:p>
    <w:p w:rsidR="002B45E9" w:rsidRPr="00BD154E" w:rsidRDefault="000259DB" w:rsidP="000259DB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 20 </w:t>
      </w:r>
      <w:proofErr w:type="gramStart"/>
      <w:r w:rsidRPr="00BD154E">
        <w:rPr>
          <w:sz w:val="24"/>
          <w:szCs w:val="24"/>
        </w:rPr>
        <w:t>Составление  технологического</w:t>
      </w:r>
      <w:proofErr w:type="gramEnd"/>
      <w:r w:rsidRPr="00BD154E">
        <w:rPr>
          <w:sz w:val="24"/>
          <w:szCs w:val="24"/>
        </w:rPr>
        <w:t xml:space="preserve"> процесса паяния твердыми припоями при заданных условиях</w:t>
      </w:r>
    </w:p>
    <w:p w:rsidR="000259DB" w:rsidRPr="00BD154E" w:rsidRDefault="000259DB" w:rsidP="000259DB">
      <w:pPr>
        <w:rPr>
          <w:sz w:val="24"/>
          <w:szCs w:val="24"/>
        </w:rPr>
      </w:pPr>
    </w:p>
    <w:p w:rsidR="00592A33" w:rsidRPr="00BD154E" w:rsidRDefault="00592A33" w:rsidP="00361D56">
      <w:pPr>
        <w:jc w:val="both"/>
        <w:rPr>
          <w:sz w:val="24"/>
          <w:szCs w:val="24"/>
        </w:rPr>
      </w:pP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  <w:r w:rsidRPr="00BD154E">
        <w:rPr>
          <w:sz w:val="24"/>
          <w:szCs w:val="24"/>
        </w:rPr>
        <w:t>Перечень тем самостоятельных работ</w:t>
      </w: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№1</w:t>
      </w:r>
      <w:r w:rsidR="00592A33" w:rsidRPr="00BD154E">
        <w:rPr>
          <w:sz w:val="24"/>
          <w:szCs w:val="24"/>
        </w:rPr>
        <w:t xml:space="preserve"> Тема 1. Основные сведения о машинах, механизмах и деталях машин и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lastRenderedPageBreak/>
        <w:t>Самостоятельная работа №2</w:t>
      </w:r>
      <w:r w:rsidR="00592A33" w:rsidRPr="00BD154E">
        <w:rPr>
          <w:sz w:val="24"/>
          <w:szCs w:val="24"/>
        </w:rPr>
        <w:t xml:space="preserve"> Тема 2. Контрольно-измерительный инструмент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№3 Тема 3. Основы ремонта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№4 Тема 4. Изготовление и ремонт сложного и точного инструмента и приспособлений.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№5 Тема 5. Способы восстановления и повышения долговечности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№6 Тема 6. Подготовительные слесарные операции при изготовлении и ремонте режущего и измерительного инструмента.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№7 Тема 7. Изготовление, ремонт и заточка режущего инструмента.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№8 Тема 8.  Пригоночные операции слесарной обработки.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№9 Тема 9. Ремонт технологической оснастки и универсальных приспособлений.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№10 Тема 10. Ремонт металлорежущих станков и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Самостоятельная работа №11 Тема 11. Охрана труда, техника безопасности, пожарная безопасность, </w:t>
      </w:r>
      <w:proofErr w:type="gramStart"/>
      <w:r w:rsidRPr="00BD154E">
        <w:rPr>
          <w:sz w:val="24"/>
          <w:szCs w:val="24"/>
        </w:rPr>
        <w:t>электробезопасность.…</w:t>
      </w:r>
      <w:proofErr w:type="gramEnd"/>
      <w:r w:rsidRPr="00BD154E">
        <w:rPr>
          <w:sz w:val="24"/>
          <w:szCs w:val="24"/>
        </w:rPr>
        <w:t>….</w:t>
      </w:r>
    </w:p>
    <w:p w:rsidR="00361D56" w:rsidRDefault="00361D56" w:rsidP="00E12C85">
      <w:pPr>
        <w:ind w:firstLine="851"/>
        <w:jc w:val="both"/>
        <w:rPr>
          <w:sz w:val="24"/>
          <w:szCs w:val="24"/>
        </w:rPr>
      </w:pPr>
    </w:p>
    <w:p w:rsidR="00E12C85" w:rsidRPr="00361D56" w:rsidRDefault="00E12C85" w:rsidP="00361D56">
      <w:pPr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4.1.4. Перечень производственных работ по учебной практике и практике</w:t>
      </w:r>
    </w:p>
    <w:p w:rsidR="00361D56" w:rsidRDefault="00361D56" w:rsidP="00E12C85">
      <w:pPr>
        <w:pStyle w:val="22"/>
        <w:shd w:val="clear" w:color="auto" w:fill="auto"/>
        <w:spacing w:before="0" w:after="0" w:line="274" w:lineRule="exact"/>
        <w:ind w:firstLine="0"/>
        <w:rPr>
          <w:rStyle w:val="23"/>
          <w:sz w:val="24"/>
          <w:szCs w:val="24"/>
        </w:rPr>
      </w:pPr>
    </w:p>
    <w:p w:rsidR="00361D56" w:rsidRDefault="00361D56" w:rsidP="00E12C85">
      <w:pPr>
        <w:pStyle w:val="22"/>
        <w:shd w:val="clear" w:color="auto" w:fill="auto"/>
        <w:spacing w:before="0" w:after="0" w:line="274" w:lineRule="exact"/>
        <w:ind w:firstLine="0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Учебная практика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rStyle w:val="23"/>
          <w:sz w:val="24"/>
          <w:szCs w:val="24"/>
        </w:rPr>
        <w:t>Виды работ: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Размерная обработка детали.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Выполнение пригоночных операций слесарной обработки деталей.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Снятие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Разборка агрегатов, узлов, механизмов и оборудования на детали.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 xml:space="preserve">Сборка агрегатов, узлов и </w:t>
      </w:r>
      <w:proofErr w:type="gramStart"/>
      <w:r w:rsidRPr="00BD154E">
        <w:rPr>
          <w:sz w:val="24"/>
          <w:szCs w:val="24"/>
        </w:rPr>
        <w:t>механизмов</w:t>
      </w:r>
      <w:proofErr w:type="gramEnd"/>
      <w:r w:rsidRPr="00BD154E">
        <w:rPr>
          <w:sz w:val="24"/>
          <w:szCs w:val="24"/>
        </w:rPr>
        <w:t xml:space="preserve"> и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Установка узлов и механизмов на оборудовании.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Демонтаж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 xml:space="preserve"> Монтаж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Выявление неисправных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 xml:space="preserve"> Ремонт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8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Проверка комплектности узлов и механизмов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8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Статическая и динамическая балансировка узлов и механизмов промышленного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Дифференцированный зачет</w:t>
      </w:r>
    </w:p>
    <w:p w:rsidR="00E12C85" w:rsidRPr="00BD154E" w:rsidRDefault="00E12C85" w:rsidP="00E12C85">
      <w:pPr>
        <w:rPr>
          <w:sz w:val="24"/>
          <w:szCs w:val="24"/>
        </w:rPr>
      </w:pPr>
    </w:p>
    <w:p w:rsidR="00E12C85" w:rsidRPr="00361D56" w:rsidRDefault="00E12C85" w:rsidP="00E12C85">
      <w:pPr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Производственная практика</w:t>
      </w:r>
    </w:p>
    <w:p w:rsidR="00E12C85" w:rsidRPr="00361D56" w:rsidRDefault="00E12C85" w:rsidP="00E12C85">
      <w:pPr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Виды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Анализ исходных данных (чертеж, схема и деталь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Размерная обработка деталей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Выполнение пригоночных операций слесарной обработки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Контроль качества выполненных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Очистка и мойка машин, агрегатов, узлов 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Снятие агрегатов, узлов и механизмов с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Разборка агрегатов, узлов, механизмов промышленного оборудования на детали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Сборка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Установка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Оценка качества проведенных разборочных и сборочных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Подготовка к демонтажу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Демонтаж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Подготовка к монтажу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lastRenderedPageBreak/>
        <w:t>Монтаж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Выявление неисправных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Проверка комплектности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Ремонт узлов и механизмов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Проверка комплектности узлов и механизмов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Статическая балансировка деталей и сборочных единиц промышленного оборудования</w:t>
      </w:r>
    </w:p>
    <w:p w:rsidR="00E12C85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Динамическая балансировка деталей и сборочных единиц промышленного оборудования</w:t>
      </w: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Pr="00936C6B" w:rsidRDefault="00BD154E" w:rsidP="00BD154E">
      <w:pPr>
        <w:spacing w:line="360" w:lineRule="auto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4.2. Промежуточная аттестация</w:t>
      </w:r>
    </w:p>
    <w:p w:rsidR="00361D56" w:rsidRDefault="00BD154E" w:rsidP="00361D56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 xml:space="preserve">4.2.1. Контрольно-оценочные материалы по итоговой оценке </w:t>
      </w:r>
      <w:r w:rsidR="00361D56">
        <w:rPr>
          <w:b/>
          <w:sz w:val="24"/>
          <w:szCs w:val="24"/>
        </w:rPr>
        <w:t xml:space="preserve">  </w:t>
      </w:r>
    </w:p>
    <w:p w:rsidR="00BD154E" w:rsidRPr="00361D56" w:rsidRDefault="00936C6B" w:rsidP="00361D56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экзамен МДК 04.01</w:t>
      </w:r>
    </w:p>
    <w:p w:rsidR="00936C6B" w:rsidRPr="00936C6B" w:rsidRDefault="00936C6B" w:rsidP="00936C6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rPr>
          <w:b/>
          <w:bCs/>
          <w:sz w:val="24"/>
          <w:szCs w:val="24"/>
        </w:rPr>
      </w:pPr>
      <w:r w:rsidRPr="00936C6B">
        <w:rPr>
          <w:b/>
          <w:bCs/>
          <w:sz w:val="24"/>
          <w:szCs w:val="24"/>
        </w:rPr>
        <w:t>Теоретическое задание</w:t>
      </w:r>
    </w:p>
    <w:p w:rsidR="00936C6B" w:rsidRPr="00936C6B" w:rsidRDefault="00936C6B" w:rsidP="00936C6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ind w:firstLine="709"/>
        <w:rPr>
          <w:sz w:val="24"/>
          <w:szCs w:val="24"/>
        </w:rPr>
      </w:pPr>
      <w:r w:rsidRPr="00936C6B">
        <w:rPr>
          <w:b/>
          <w:bCs/>
          <w:sz w:val="24"/>
          <w:szCs w:val="24"/>
        </w:rPr>
        <w:t>Перечень вопросов для промежуточной аттестации по</w:t>
      </w:r>
      <w:r w:rsidRPr="00936C6B">
        <w:rPr>
          <w:sz w:val="24"/>
          <w:szCs w:val="24"/>
        </w:rPr>
        <w:t xml:space="preserve"> </w:t>
      </w:r>
      <w:r w:rsidRPr="00936C6B">
        <w:rPr>
          <w:b/>
          <w:bCs/>
          <w:sz w:val="24"/>
          <w:szCs w:val="24"/>
        </w:rPr>
        <w:t>дисциплине.</w:t>
      </w: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296"/>
        <w:gridCol w:w="9223"/>
      </w:tblGrid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936C6B" w:rsidRPr="00936C6B" w:rsidRDefault="00936C6B" w:rsidP="00FF0BF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Электрическая энергия, ее свойства и применение. Основные этапы развития отечественной электроэнергетики, электротехники и электроники.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Перспективы развития электро</w:t>
            </w:r>
            <w:r w:rsidRPr="00936C6B">
              <w:rPr>
                <w:rFonts w:eastAsia="Calibri"/>
                <w:sz w:val="24"/>
                <w:szCs w:val="24"/>
                <w:lang w:eastAsia="en-US"/>
              </w:rPr>
              <w:softHyphen/>
              <w:t>энергетики, электротехники и электроники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свойства и характеристики электрического поля. Проводники и диэлектрики в электрическом поле.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Электроемкость. Конденсаторы. Соединение конденсаторов. Энергия электрического поля заряженного конденсатора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Элементы электрической цепи, их параметры и характеристики.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Элементы схемы электрической цепи: ветвь, узел, контур. Электродвижущая сила (ЭДС).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Электрическое сопротивление. Зависимость электрического сопротивления от температуры. Электрическая проводимость Закон Ома.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Резистор. Соединение резисторов.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Режимы работы электрической цепи: холостой ход, номинальный, рабочий, короткого замыкания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Энергия и мощность электрической цепи. Законы Кирхгофа.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цепи постоянного тока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Основные свойства и характеристики магнитного поля. Закон Ампера.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Магнитные свойства вещества.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Индуктивность: собственная и взаимная.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Магнитная проницаемость: абсолютная и относительная.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Намагничивание ферромагнетика. Гистерезис.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Электромагнитная индукция. ЭДС самоиндукции и взаимоиндукции. ЭДС в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проводнике, движущемся в магнитном поле.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Энергия магнитного поля. Электромагниты и их применение.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магнитных цепей.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Понятие о генераторах переменного тока. Получение синусоидальной ЭДС. Общая характеристика цепей переменного тока. Амплитуда, период, частота, фаза, начальная фаза синусоидального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Электрическая цепь: с активным сопротивлением; с катушкой индуктивности (идеальной); с емкостью.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цепей переменного тока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понятия измерения. Погрешности измерений.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Классификация электроизмерительных приборов.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Электроемкость. Конденсаторы. Соединение конденсаторов. Энергия электрического поля заряженного конденсатора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Измерение мощности. Измерение мощности в цепях постоянного и переменного токов. Измерение электрической энергии.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Измерение электрического сопротивления, измерительные механизмы. Косвенные методы измерения сопротивления, методы и приборы сравнения для измерения сопротивления.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Назначение, принцип действия и устройство однофазного трансформатора.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Режимы работы трансформатора. Номинальные параметры трансформатора: мощность, напряжение и токи обмоток.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Назначение машин переменного тока и их классификация.  Устройство электрической машины переменного тока: статор и его обмотка, ротор и его обмотка.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Рабочий процесс асинхронного двигателя и его механическая характеристика. Регулирование частоты вращения ротора.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Синхронные машины и область их применения.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Назначение машин постоянного тока и их классификация.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Устройство и принцип действия машин постоянного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Генераторы постоянного тока, двигатели постоянного тока, общие сведения.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Понятие об электроприводе. Уравнение движения электропривода. Механические характеристики нагрузочных устройств.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мощности и выбор двигателя при продолжительном, кратковременном и повторно-¬кратковременном режимах. Аппаратура для управления электроприводом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Эксплуатация электрических установок. Защитное заземление, </w:t>
            </w:r>
            <w:proofErr w:type="spellStart"/>
            <w:r w:rsidRPr="00936C6B">
              <w:rPr>
                <w:rFonts w:eastAsia="Calibri"/>
                <w:sz w:val="24"/>
                <w:szCs w:val="24"/>
                <w:lang w:eastAsia="en-US"/>
              </w:rPr>
              <w:t>зануление</w:t>
            </w:r>
            <w:proofErr w:type="spellEnd"/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Электропроводимость полупроводников. Собственная и примесная проводимость..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Электронно-дырочный переход и его свойства. Прямое и обратное включение «p-n» перехода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Полупроводниковые диоды: классификация, свойства, маркировка, область применения.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Полупроводниковые транзисторы: классификация, принцип действия, назначение, область применения, маркировка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Полевые транзисторы: принцип работы, характеристики, схемы включения.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Тиристоры: классификация, характеристики, область применения, маркировка.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сведения, структурная схема электронного выпрямителя. Однофазные и трехфазные выпрямители. Сглаживающие фильтры.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технические характеристики электронных усилителей.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Принцип работы усилителя низкой частоты на биполярном транзисторе.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Обратная связь в усилителях.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Многокаскадные усилители, температурная стабилизация режима работы.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Импульсные и избирательные усилители. Операционные усилители.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Структура системы автоматического контроля, управления и регулирования.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Измерительные преобразователи. Измерение неэлектрических величин электрическими методами.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Параметрические преобразователи: резистивные, индуктивные, емкостные. Генераторные преобразователи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Электромагнитное и </w:t>
            </w:r>
            <w:proofErr w:type="spellStart"/>
            <w:r w:rsidRPr="00936C6B">
              <w:rPr>
                <w:rFonts w:eastAsia="Calibri"/>
                <w:sz w:val="24"/>
                <w:szCs w:val="24"/>
                <w:lang w:eastAsia="en-US"/>
              </w:rPr>
              <w:t>ферромагнитное</w:t>
            </w:r>
            <w:proofErr w:type="spellEnd"/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 реле</w:t>
            </w:r>
          </w:p>
        </w:tc>
      </w:tr>
    </w:tbl>
    <w:p w:rsidR="00936C6B" w:rsidRPr="00936C6B" w:rsidRDefault="00936C6B" w:rsidP="00936C6B">
      <w:pPr>
        <w:rPr>
          <w:b/>
          <w:sz w:val="24"/>
          <w:szCs w:val="24"/>
        </w:rPr>
      </w:pPr>
    </w:p>
    <w:p w:rsidR="00936C6B" w:rsidRPr="00936C6B" w:rsidRDefault="00936C6B" w:rsidP="00936C6B">
      <w:pPr>
        <w:widowControl w:val="0"/>
        <w:spacing w:line="288" w:lineRule="auto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Практическое задание</w:t>
      </w:r>
    </w:p>
    <w:p w:rsidR="00936C6B" w:rsidRPr="00936C6B" w:rsidRDefault="00936C6B" w:rsidP="00936C6B">
      <w:pPr>
        <w:pStyle w:val="ae"/>
        <w:rPr>
          <w:sz w:val="24"/>
          <w:szCs w:val="24"/>
        </w:rPr>
      </w:pPr>
      <w:r w:rsidRPr="00936C6B">
        <w:rPr>
          <w:b/>
          <w:sz w:val="24"/>
          <w:szCs w:val="24"/>
        </w:rPr>
        <w:t xml:space="preserve">Задача. </w:t>
      </w:r>
      <w:r w:rsidRPr="00936C6B">
        <w:rPr>
          <w:sz w:val="24"/>
          <w:szCs w:val="24"/>
        </w:rPr>
        <w:t>Неразветвленная цепь переменного тока, показанная на соответствующем рисунке, содержит активные и реактивные сопротивления, величины которых заданы в таблице № 2. Кроме того, известно значение напряжения U = 220 В промышленной частоты.</w:t>
      </w:r>
    </w:p>
    <w:p w:rsidR="00936C6B" w:rsidRPr="00936C6B" w:rsidRDefault="00936C6B" w:rsidP="00936C6B">
      <w:pPr>
        <w:pStyle w:val="ae"/>
        <w:rPr>
          <w:sz w:val="24"/>
          <w:szCs w:val="24"/>
        </w:rPr>
      </w:pPr>
      <w:r w:rsidRPr="00936C6B">
        <w:rPr>
          <w:sz w:val="24"/>
          <w:szCs w:val="24"/>
        </w:rPr>
        <w:t>Определить: полное сопротивление цепи Z; силу тока в цепи; активную Р, реактивную Q, и полную S мощности, потребляемые цепью.</w:t>
      </w:r>
    </w:p>
    <w:p w:rsidR="00936C6B" w:rsidRPr="00936C6B" w:rsidRDefault="00936C6B" w:rsidP="00936C6B">
      <w:pPr>
        <w:pStyle w:val="ae"/>
        <w:jc w:val="right"/>
        <w:rPr>
          <w:b/>
          <w:sz w:val="24"/>
          <w:szCs w:val="24"/>
        </w:rPr>
      </w:pPr>
      <w:r w:rsidRPr="00936C6B">
        <w:rPr>
          <w:sz w:val="24"/>
          <w:szCs w:val="24"/>
        </w:rPr>
        <w:t>Таблица 5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65"/>
        <w:gridCol w:w="1254"/>
        <w:gridCol w:w="1254"/>
        <w:gridCol w:w="1254"/>
        <w:gridCol w:w="1254"/>
        <w:gridCol w:w="1254"/>
        <w:gridCol w:w="1254"/>
      </w:tblGrid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936C6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Номер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рисунка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R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R</w:t>
            </w:r>
            <w:r w:rsidRPr="00936C6B">
              <w:rPr>
                <w:b/>
                <w:sz w:val="24"/>
                <w:szCs w:val="24"/>
                <w:vertAlign w:val="subscript"/>
              </w:rPr>
              <w:t>2,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L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Гн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X</w:t>
            </w:r>
            <w:r w:rsidRPr="00936C6B">
              <w:rPr>
                <w:b/>
                <w:sz w:val="24"/>
                <w:szCs w:val="24"/>
                <w:vertAlign w:val="subscript"/>
                <w:lang w:val="en-US"/>
              </w:rPr>
              <w:t>L</w:t>
            </w:r>
            <w:r w:rsidRPr="00936C6B">
              <w:rPr>
                <w:b/>
                <w:sz w:val="24"/>
                <w:szCs w:val="24"/>
                <w:vertAlign w:val="subscript"/>
              </w:rPr>
              <w:t>2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X</w:t>
            </w:r>
            <w:r w:rsidRPr="00936C6B">
              <w:rPr>
                <w:b/>
                <w:sz w:val="24"/>
                <w:szCs w:val="24"/>
                <w:vertAlign w:val="subscript"/>
                <w:lang w:val="en-US"/>
              </w:rPr>
              <w:t>C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pStyle w:val="6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936C6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C</w:t>
            </w:r>
            <w:r w:rsidRPr="00936C6B">
              <w:rPr>
                <w:b/>
                <w:sz w:val="24"/>
                <w:szCs w:val="24"/>
                <w:vertAlign w:val="subscript"/>
              </w:rPr>
              <w:t>2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мкФ</w:t>
            </w:r>
          </w:p>
        </w:tc>
      </w:tr>
      <w:tr w:rsidR="00936C6B" w:rsidRPr="00936C6B" w:rsidTr="00FF0BF5">
        <w:trPr>
          <w:trHeight w:val="349"/>
        </w:trPr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636,0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796,2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212,3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318,5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637,0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0,07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398,0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239,8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tabs>
                <w:tab w:val="left" w:pos="270"/>
                <w:tab w:val="center" w:pos="519"/>
              </w:tabs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1062,0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11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159,2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0,025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318,5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212,3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14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398,0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796,2</w:t>
            </w:r>
          </w:p>
        </w:tc>
      </w:tr>
      <w:tr w:rsidR="00936C6B" w:rsidRPr="00936C6B" w:rsidTr="00FF0BF5">
        <w:trPr>
          <w:trHeight w:val="90"/>
        </w:trPr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17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199,0</w:t>
            </w:r>
          </w:p>
        </w:tc>
      </w:tr>
    </w:tbl>
    <w:p w:rsidR="00936C6B" w:rsidRPr="00936C6B" w:rsidRDefault="00936C6B" w:rsidP="00936C6B">
      <w:pPr>
        <w:pStyle w:val="af0"/>
        <w:ind w:firstLine="0"/>
        <w:jc w:val="center"/>
        <w:rPr>
          <w:sz w:val="24"/>
          <w:szCs w:val="24"/>
        </w:rPr>
      </w:pPr>
    </w:p>
    <w:p w:rsidR="00936C6B" w:rsidRPr="00936C6B" w:rsidRDefault="00936C6B" w:rsidP="00936C6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13"/>
        <w:gridCol w:w="5023"/>
      </w:tblGrid>
      <w:tr w:rsidR="00936C6B" w:rsidRPr="00936C6B" w:rsidTr="00FF0BF5">
        <w:tc>
          <w:tcPr>
            <w:tcW w:w="4911" w:type="dxa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38450" cy="12668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1.</w:t>
            </w:r>
          </w:p>
        </w:tc>
        <w:tc>
          <w:tcPr>
            <w:tcW w:w="5226" w:type="dxa"/>
            <w:gridSpan w:val="2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847975" cy="11620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2.</w:t>
            </w:r>
          </w:p>
        </w:tc>
      </w:tr>
      <w:tr w:rsidR="00936C6B" w:rsidRPr="00936C6B" w:rsidTr="00FF0BF5">
        <w:tc>
          <w:tcPr>
            <w:tcW w:w="4911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733675" cy="12763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3.</w:t>
            </w:r>
          </w:p>
        </w:tc>
        <w:tc>
          <w:tcPr>
            <w:tcW w:w="5226" w:type="dxa"/>
            <w:gridSpan w:val="2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3152775" cy="11430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4</w:t>
            </w:r>
          </w:p>
        </w:tc>
      </w:tr>
      <w:tr w:rsidR="00936C6B" w:rsidRPr="00936C6B" w:rsidTr="00FF0BF5">
        <w:tc>
          <w:tcPr>
            <w:tcW w:w="4928" w:type="dxa"/>
            <w:gridSpan w:val="2"/>
          </w:tcPr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819400" cy="1428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t xml:space="preserve">Рисунок 5. </w:t>
            </w:r>
          </w:p>
        </w:tc>
        <w:tc>
          <w:tcPr>
            <w:tcW w:w="5275" w:type="dxa"/>
          </w:tcPr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3124200" cy="1552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t>Рисунок 6.</w:t>
            </w:r>
          </w:p>
        </w:tc>
      </w:tr>
    </w:tbl>
    <w:p w:rsidR="00936C6B" w:rsidRPr="00936C6B" w:rsidRDefault="00936C6B" w:rsidP="00936C6B">
      <w:pPr>
        <w:jc w:val="both"/>
        <w:rPr>
          <w:b/>
          <w:sz w:val="24"/>
          <w:szCs w:val="24"/>
        </w:rPr>
      </w:pPr>
    </w:p>
    <w:p w:rsidR="00936C6B" w:rsidRPr="00936C6B" w:rsidRDefault="00936C6B" w:rsidP="00936C6B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887"/>
      </w:tblGrid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  <w:r w:rsidRPr="00936C6B">
              <w:rPr>
                <w:b/>
                <w:bCs/>
                <w:sz w:val="24"/>
                <w:szCs w:val="24"/>
              </w:rPr>
              <w:t>Оценка</w:t>
            </w:r>
          </w:p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  <w:r w:rsidRPr="00936C6B">
              <w:rPr>
                <w:b/>
                <w:bCs/>
                <w:sz w:val="24"/>
                <w:szCs w:val="24"/>
              </w:rPr>
              <w:t>Критерии оценки ответа студента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«Отлично»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-правильность и полнота раскрытия теоретических понятий и положений;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-техническая грамотность и логическая последовательность ответа;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 -точность применения научных терминов и обозначений;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-правильность выполнения практического задания;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-наличие единичных ошибок и недочетов.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«Хорошо»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-правильность и сжатость теоретических понятий и положений;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-техническая грамотность и логическая последовательность ответа;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-точность применения научных терминов и обозначений;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-наличие единичных ошибок и недочетов в изложении;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-правильность выполнения практического задания с незначительными ошибками и неточностями;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«Удовлетворительно»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-достаточный объем знаний в рамках дисциплины;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-использование установленной терминологии;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-изложение ответов на вопросы не совсем самостоятельное, с несущественными ошибками и неточностями;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-воспроизведение теоретического материала без обобщений и выводов;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-выполнение практического задания с помощью наводящих </w:t>
            </w:r>
            <w:r w:rsidRPr="00936C6B">
              <w:rPr>
                <w:sz w:val="24"/>
                <w:szCs w:val="24"/>
              </w:rPr>
              <w:lastRenderedPageBreak/>
              <w:t>вопросов и подсказок преподавателя;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lastRenderedPageBreak/>
              <w:t>«Неудовлетворительно»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-фрагментарные невзаимосвязанные знания по дисциплине;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-обрывочное изложение с низкой степенью осмысления; 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-отсутствие ответов на наводящие вопросы преподавателя; -некомпетентность в установленной терминологии и обозначениях;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 -отсутствие или неправильное выполнение практического задания; -отсутствие ответов или отказ от ответа</w:t>
            </w:r>
          </w:p>
        </w:tc>
      </w:tr>
    </w:tbl>
    <w:p w:rsidR="00936C6B" w:rsidRPr="00936C6B" w:rsidRDefault="00936C6B" w:rsidP="00936C6B">
      <w:pPr>
        <w:ind w:firstLine="709"/>
        <w:jc w:val="both"/>
        <w:rPr>
          <w:b/>
          <w:sz w:val="24"/>
          <w:szCs w:val="24"/>
        </w:rPr>
      </w:pPr>
    </w:p>
    <w:p w:rsidR="00936C6B" w:rsidRPr="00936C6B" w:rsidRDefault="00936C6B" w:rsidP="00BD154E">
      <w:pPr>
        <w:spacing w:line="360" w:lineRule="auto"/>
        <w:ind w:firstLine="851"/>
        <w:jc w:val="both"/>
        <w:rPr>
          <w:sz w:val="24"/>
          <w:szCs w:val="24"/>
        </w:rPr>
      </w:pP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Билеты</w:t>
      </w:r>
    </w:p>
    <w:p w:rsidR="0062347C" w:rsidRPr="00936C6B" w:rsidRDefault="0062347C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№1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Ремонт шлицевого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3. Обеспечение </w:t>
      </w:r>
      <w:proofErr w:type="spellStart"/>
      <w:r w:rsidRPr="00936C6B">
        <w:rPr>
          <w:sz w:val="24"/>
          <w:szCs w:val="24"/>
        </w:rPr>
        <w:t>соосности</w:t>
      </w:r>
      <w:proofErr w:type="spellEnd"/>
      <w:r w:rsidRPr="00936C6B">
        <w:rPr>
          <w:sz w:val="24"/>
          <w:szCs w:val="24"/>
        </w:rPr>
        <w:t xml:space="preserve"> производства.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фрезерного станка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Абразивный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вкладышей.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№3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Определение дефектов.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Эксплуатация реечного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№4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Вязкость масел и их зависимость от температуры.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Заточка резцов.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№5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реечного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Нарезание резьбы.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Регулировка измерительных инструментов.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№6.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Эксплуатация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Масла для быстроходных и тихоходных механизмов.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Устройство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№7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Эксплуатация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Нарушение геометрических форм и размеров.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Заточка сверла.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№8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Демонтаж карданной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Коррозионный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Измерение дефектов шаблонами.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№9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Демонтаж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Защита рабочих поверхностей от абразивных частиц.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щупов.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№10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Пути и средства повышения долговечности.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Диагностирование узлов и агрегатов.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Замер пробниками.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lastRenderedPageBreak/>
        <w:t>1. Сухое и жидкостное трение.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Повышение стойкости и твердости.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Термическая обработка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Смазывающиеся и охлаждающие жидкости.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Значение режима смазывания.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Защита деталей методом покрытия.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№13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Определения вида износа.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Подбор антифрикционных материалов.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Абразивный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№14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сваркой.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2.Подшибник качения.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фрезерного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№15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1.Виды и способы ремонта шпоночных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Подшипники скольжения.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№16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резьбовых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Балансировка вращающихся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Операции, выполняемые на токарном станке.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№17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и ремонт цепной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Закалка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Устройство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№18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Ремонт зубчатых передач.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Защита от коррозии.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Восстановление штифтовых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№19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шлицевых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Пайка металла.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реечной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№20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фрикционной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Жидкость, применяемая для охлаждения.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кулачковой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кулачковой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Способы определения износа.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Монтаж фрезерного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Билет № 22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</w:t>
      </w:r>
      <w:r w:rsidRPr="00936C6B">
        <w:rPr>
          <w:sz w:val="24"/>
          <w:szCs w:val="24"/>
        </w:rPr>
        <w:tab/>
        <w:t>Монтаж кулисной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</w:t>
      </w:r>
      <w:r w:rsidRPr="00936C6B">
        <w:rPr>
          <w:sz w:val="24"/>
          <w:szCs w:val="24"/>
        </w:rPr>
        <w:tab/>
        <w:t>Эксплуатация токарных резцов.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</w:t>
      </w:r>
      <w:r w:rsidRPr="00936C6B">
        <w:rPr>
          <w:sz w:val="24"/>
          <w:szCs w:val="24"/>
        </w:rPr>
        <w:tab/>
        <w:t>Эксплуатация торсионной передачи.</w:t>
      </w:r>
    </w:p>
    <w:p w:rsidR="007B7707" w:rsidRPr="00936C6B" w:rsidRDefault="007B7707" w:rsidP="00936C6B">
      <w:pPr>
        <w:ind w:firstLine="851"/>
        <w:jc w:val="both"/>
        <w:rPr>
          <w:sz w:val="24"/>
          <w:szCs w:val="24"/>
        </w:rPr>
      </w:pP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4.2.2. Контрольно-оценочные материалы по итоговой </w:t>
      </w:r>
      <w:proofErr w:type="gramStart"/>
      <w:r w:rsidRPr="00936C6B">
        <w:rPr>
          <w:sz w:val="24"/>
          <w:szCs w:val="24"/>
        </w:rPr>
        <w:t>оценке  практики</w:t>
      </w:r>
      <w:proofErr w:type="gramEnd"/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Задание на </w:t>
      </w:r>
      <w:r w:rsidR="0062347C" w:rsidRPr="00936C6B">
        <w:rPr>
          <w:sz w:val="24"/>
          <w:szCs w:val="24"/>
        </w:rPr>
        <w:t xml:space="preserve">комплексный </w:t>
      </w:r>
      <w:r w:rsidRPr="00936C6B">
        <w:rPr>
          <w:sz w:val="24"/>
          <w:szCs w:val="24"/>
        </w:rPr>
        <w:t xml:space="preserve">дифференцированный зачет по </w:t>
      </w:r>
      <w:r w:rsidR="0062347C" w:rsidRPr="00936C6B">
        <w:rPr>
          <w:sz w:val="24"/>
          <w:szCs w:val="24"/>
        </w:rPr>
        <w:t xml:space="preserve">учебной </w:t>
      </w:r>
      <w:r w:rsidRPr="00936C6B">
        <w:rPr>
          <w:sz w:val="24"/>
          <w:szCs w:val="24"/>
        </w:rPr>
        <w:t>производственной практики</w:t>
      </w:r>
    </w:p>
    <w:p w:rsidR="00BD154E" w:rsidRPr="00936C6B" w:rsidRDefault="00BD154E" w:rsidP="00936C6B">
      <w:pPr>
        <w:ind w:firstLine="851"/>
        <w:jc w:val="center"/>
        <w:rPr>
          <w:sz w:val="24"/>
          <w:szCs w:val="24"/>
        </w:rPr>
      </w:pPr>
      <w:r w:rsidRPr="00936C6B">
        <w:rPr>
          <w:sz w:val="24"/>
          <w:szCs w:val="24"/>
        </w:rPr>
        <w:t>Билеты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lastRenderedPageBreak/>
        <w:t xml:space="preserve">                                                              № 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proofErr w:type="spellStart"/>
      <w:proofErr w:type="gramStart"/>
      <w:r w:rsidRPr="00936C6B">
        <w:rPr>
          <w:sz w:val="24"/>
          <w:szCs w:val="24"/>
        </w:rPr>
        <w:t>Выбор,подготовка</w:t>
      </w:r>
      <w:proofErr w:type="spellEnd"/>
      <w:proofErr w:type="gramEnd"/>
      <w:r w:rsidRPr="00936C6B">
        <w:rPr>
          <w:sz w:val="24"/>
          <w:szCs w:val="24"/>
        </w:rPr>
        <w:t xml:space="preserve"> измерительных  инструментов при  ремонтно-слесарных работах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№ 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Размерная обработка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3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Выполнение пригоночных </w:t>
      </w:r>
      <w:proofErr w:type="gramStart"/>
      <w:r w:rsidRPr="00936C6B">
        <w:rPr>
          <w:sz w:val="24"/>
          <w:szCs w:val="24"/>
        </w:rPr>
        <w:t>операций  слесарной</w:t>
      </w:r>
      <w:proofErr w:type="gramEnd"/>
      <w:r w:rsidRPr="00936C6B">
        <w:rPr>
          <w:sz w:val="24"/>
          <w:szCs w:val="24"/>
        </w:rPr>
        <w:t xml:space="preserve"> обработки деталей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4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Контроль качества выполненных работ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 5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Очистка и мойка машин, агрегатов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6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Очистка и мойка узлов и деталей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7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Снятие агрегатов, узлов и механизмов с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8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Разборка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 9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Сборка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№10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Установка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Оценка качества проведенных разборочных и сборочных работ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Подготовка к демонтажу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13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Демонтаж агрегатов, узлов </w:t>
      </w:r>
      <w:proofErr w:type="gramStart"/>
      <w:r w:rsidRPr="00936C6B">
        <w:rPr>
          <w:sz w:val="24"/>
          <w:szCs w:val="24"/>
        </w:rPr>
        <w:t>и  механизмов</w:t>
      </w:r>
      <w:proofErr w:type="gramEnd"/>
      <w:r w:rsidRPr="00936C6B">
        <w:rPr>
          <w:sz w:val="24"/>
          <w:szCs w:val="24"/>
        </w:rPr>
        <w:t xml:space="preserve"> 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 № 14                                                               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Подготовка к </w:t>
      </w:r>
      <w:proofErr w:type="gramStart"/>
      <w:r w:rsidRPr="00936C6B">
        <w:rPr>
          <w:sz w:val="24"/>
          <w:szCs w:val="24"/>
        </w:rPr>
        <w:t>монтажу  промышленного</w:t>
      </w:r>
      <w:proofErr w:type="gramEnd"/>
      <w:r w:rsidRPr="00936C6B">
        <w:rPr>
          <w:sz w:val="24"/>
          <w:szCs w:val="24"/>
        </w:rPr>
        <w:t xml:space="preserve"> оборудования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  № 15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Монтаж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</w:t>
      </w:r>
      <w:r w:rsidRPr="00936C6B">
        <w:rPr>
          <w:sz w:val="24"/>
          <w:szCs w:val="24"/>
        </w:rPr>
        <w:tab/>
        <w:t xml:space="preserve">              № 16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Выявление неисправных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№ 17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Проверка </w:t>
      </w:r>
      <w:proofErr w:type="gramStart"/>
      <w:r w:rsidRPr="00936C6B">
        <w:rPr>
          <w:sz w:val="24"/>
          <w:szCs w:val="24"/>
        </w:rPr>
        <w:t>комплектности  узлов</w:t>
      </w:r>
      <w:proofErr w:type="gramEnd"/>
      <w:r w:rsidRPr="00936C6B">
        <w:rPr>
          <w:sz w:val="24"/>
          <w:szCs w:val="24"/>
        </w:rPr>
        <w:t xml:space="preserve">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18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Ремонт узлов </w:t>
      </w:r>
      <w:proofErr w:type="gramStart"/>
      <w:r w:rsidRPr="00936C6B">
        <w:rPr>
          <w:sz w:val="24"/>
          <w:szCs w:val="24"/>
        </w:rPr>
        <w:t>и  механизмов</w:t>
      </w:r>
      <w:proofErr w:type="gramEnd"/>
      <w:r w:rsidRPr="00936C6B">
        <w:rPr>
          <w:sz w:val="24"/>
          <w:szCs w:val="24"/>
        </w:rPr>
        <w:t xml:space="preserve"> 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19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Проверка </w:t>
      </w:r>
      <w:proofErr w:type="gramStart"/>
      <w:r w:rsidRPr="00936C6B">
        <w:rPr>
          <w:sz w:val="24"/>
          <w:szCs w:val="24"/>
        </w:rPr>
        <w:t>комплектности  узлов</w:t>
      </w:r>
      <w:proofErr w:type="gramEnd"/>
      <w:r w:rsidRPr="00936C6B">
        <w:rPr>
          <w:sz w:val="24"/>
          <w:szCs w:val="24"/>
        </w:rPr>
        <w:t xml:space="preserve">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№20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Статическая балансировка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Статическая балансировка </w:t>
      </w:r>
      <w:proofErr w:type="gramStart"/>
      <w:r w:rsidRPr="00936C6B">
        <w:rPr>
          <w:sz w:val="24"/>
          <w:szCs w:val="24"/>
        </w:rPr>
        <w:t>сборочных  единиц</w:t>
      </w:r>
      <w:proofErr w:type="gramEnd"/>
      <w:r w:rsidRPr="00936C6B">
        <w:rPr>
          <w:sz w:val="24"/>
          <w:szCs w:val="24"/>
        </w:rPr>
        <w:t xml:space="preserve">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Динамическая балансировка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24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Динамическая </w:t>
      </w:r>
      <w:proofErr w:type="gramStart"/>
      <w:r w:rsidRPr="00936C6B">
        <w:rPr>
          <w:sz w:val="24"/>
          <w:szCs w:val="24"/>
        </w:rPr>
        <w:t>балансировка  сборочных</w:t>
      </w:r>
      <w:proofErr w:type="gramEnd"/>
      <w:r w:rsidRPr="00936C6B">
        <w:rPr>
          <w:sz w:val="24"/>
          <w:szCs w:val="24"/>
        </w:rPr>
        <w:t xml:space="preserve"> единиц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</w:p>
    <w:p w:rsidR="00936C6B" w:rsidRPr="00936C6B" w:rsidRDefault="00936C6B" w:rsidP="00BD154E">
      <w:pPr>
        <w:spacing w:line="360" w:lineRule="auto"/>
        <w:ind w:firstLine="851"/>
        <w:jc w:val="both"/>
        <w:rPr>
          <w:sz w:val="24"/>
          <w:szCs w:val="24"/>
        </w:rPr>
      </w:pPr>
    </w:p>
    <w:p w:rsidR="00BD154E" w:rsidRPr="00936C6B" w:rsidRDefault="00BD154E" w:rsidP="00936C6B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4.2.3. Контрольно-оценочные материалы квалификационного экзамена</w:t>
      </w:r>
    </w:p>
    <w:p w:rsidR="0062347C" w:rsidRPr="00936C6B" w:rsidRDefault="0062347C" w:rsidP="0062347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Задание к экзамену ориентированы на проверку освоения вида деятельности модуля в целом</w:t>
      </w:r>
    </w:p>
    <w:p w:rsidR="0062347C" w:rsidRPr="00936C6B" w:rsidRDefault="0062347C" w:rsidP="0062347C">
      <w:pPr>
        <w:pStyle w:val="a4"/>
        <w:shd w:val="clear" w:color="auto" w:fill="FFFFFF"/>
        <w:spacing w:before="0" w:beforeAutospacing="0" w:after="0" w:afterAutospacing="0" w:line="242" w:lineRule="atLeast"/>
        <w:rPr>
          <w:b/>
          <w:bCs/>
          <w:color w:val="181818"/>
        </w:rPr>
      </w:pPr>
      <w:r w:rsidRPr="00936C6B">
        <w:rPr>
          <w:b/>
          <w:bCs/>
          <w:color w:val="181818"/>
        </w:rPr>
        <w:lastRenderedPageBreak/>
        <w:t>4. 1. Результату освоения модуля, подлежащие проверки на экзамене (квалификационном)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ручное опиливание: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наружных плоских поверхностей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внутренних плоских поверхностей.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плоских поверхностей, расположенных под углами 60…90°.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Подберите инструменты для каждого случая опиливания. Опишите последовательность действий для каждого случая. Составьте перечень дефектов, которые могут возникнуть при выполнении опиливания для каждого случая.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color w:val="181818"/>
          <w:sz w:val="24"/>
          <w:szCs w:val="24"/>
        </w:rPr>
        <w:br/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резьбового соединения. Перечислите способы ремонта резьбового соединения.</w:t>
      </w:r>
    </w:p>
    <w:p w:rsidR="005D21FC" w:rsidRPr="00936C6B" w:rsidRDefault="005D21FC" w:rsidP="005D21FC">
      <w:pPr>
        <w:contextualSpacing/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contextualSpacing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proofErr w:type="spellStart"/>
      <w:r w:rsidRPr="00936C6B">
        <w:rPr>
          <w:color w:val="181818"/>
          <w:sz w:val="24"/>
          <w:szCs w:val="24"/>
        </w:rPr>
        <w:t>Непрямолинейность</w:t>
      </w:r>
      <w:proofErr w:type="spellEnd"/>
      <w:r w:rsidRPr="00936C6B">
        <w:rPr>
          <w:color w:val="181818"/>
          <w:sz w:val="24"/>
          <w:szCs w:val="24"/>
        </w:rPr>
        <w:t xml:space="preserve"> оси стержня болта, винта или шпильки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Забоины, вмятины на резьбе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резьбовой части детали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граней, шлицев, отверстий для ключей и отверток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Заедание гайки по причине увеличения шага резьбы винта вследствие его растяжения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Выход из строя наружной резьбы вследствие износа, среза, смятия и изгиба витков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Выход из строя внутренней резьбы вследствие износа, среза, смятия и изгиба витков</w:t>
      </w:r>
    </w:p>
    <w:p w:rsidR="005D21FC" w:rsidRPr="00936C6B" w:rsidRDefault="005D21FC" w:rsidP="005D21FC">
      <w:pPr>
        <w:shd w:val="clear" w:color="auto" w:fill="FFFFFF"/>
        <w:spacing w:line="242" w:lineRule="atLeast"/>
        <w:rPr>
          <w:rFonts w:ascii="Arial" w:hAnsi="Arial" w:cs="Arial"/>
          <w:color w:val="181818"/>
          <w:sz w:val="24"/>
          <w:szCs w:val="24"/>
        </w:rPr>
      </w:pPr>
    </w:p>
    <w:p w:rsidR="0062347C" w:rsidRPr="00936C6B" w:rsidRDefault="005D21FC" w:rsidP="005D21FC">
      <w:pPr>
        <w:shd w:val="clear" w:color="auto" w:fill="FFFFFF"/>
        <w:spacing w:line="242" w:lineRule="atLeast"/>
        <w:jc w:val="right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плоскостную разметку на детали: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 при выполнении плоскостной разметки</w:t>
      </w: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Рассчитайте длину полосы, необходимой для изготовления уголка и опишите последовательность его изготовления, если материал – сталь 45, L</w:t>
      </w:r>
      <w:r w:rsidRPr="00936C6B">
        <w:rPr>
          <w:color w:val="181818"/>
          <w:vertAlign w:val="subscript"/>
        </w:rPr>
        <w:t>1</w:t>
      </w:r>
      <w:r w:rsidRPr="00936C6B">
        <w:rPr>
          <w:color w:val="181818"/>
        </w:rPr>
        <w:t> =50мм, L</w:t>
      </w:r>
      <w:r w:rsidRPr="00936C6B">
        <w:rPr>
          <w:color w:val="181818"/>
          <w:vertAlign w:val="subscript"/>
        </w:rPr>
        <w:t>2</w:t>
      </w:r>
      <w:r w:rsidRPr="00936C6B">
        <w:rPr>
          <w:color w:val="181818"/>
        </w:rPr>
        <w:t> =60мм, S =4мм, R=3мм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lastRenderedPageBreak/>
        <w:drawing>
          <wp:inline distT="0" distB="0" distL="0" distR="0">
            <wp:extent cx="2200275" cy="2257425"/>
            <wp:effectExtent l="0" t="0" r="0" b="0"/>
            <wp:docPr id="12" name="Рисунок 12" descr="hello_html_361fe7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61fe7e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4E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</w:p>
    <w:p w:rsidR="005D21FC" w:rsidRPr="00936C6B" w:rsidRDefault="005D21FC" w:rsidP="005D21FC">
      <w:pPr>
        <w:rPr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3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наружной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шпоночного соединения. Перечислите способы ремонта шпоночного соединения.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срез шпонки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износ шпоночного паза вала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износ шпоночного паза ступицы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4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рубку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рубки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шлицевого соединения. Перечислите способы ремонта шлицевого соединения.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или смятие шлицев на валах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При наличии забоин, заусенцев, острых краев на поверхности шлицев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При износе шлицев во втулке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5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правку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правки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ременных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781175" cy="1352550"/>
            <wp:effectExtent l="0" t="0" r="9525" b="0"/>
            <wp:docPr id="13" name="Рисунок 13" descr="hello_html_m238c8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38c85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ременных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Проскальзывание ремня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 ремня и шкивов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Сходит со шкивов плоский ремень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 натяжного или оттяжного ролика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6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 xml:space="preserve">Необходимо выполнить </w:t>
      </w:r>
      <w:proofErr w:type="spellStart"/>
      <w:r w:rsidRPr="00936C6B">
        <w:rPr>
          <w:color w:val="181818"/>
        </w:rPr>
        <w:t>гибку</w:t>
      </w:r>
      <w:proofErr w:type="spellEnd"/>
      <w:r w:rsidRPr="00936C6B">
        <w:rPr>
          <w:color w:val="181818"/>
        </w:rPr>
        <w:t xml:space="preserve">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возникнуть, при выполнении гибки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Рассчитайте длину полосы, необходимой для изготовления уголка 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опишите последовательность его изготовления, если материал – сталь 45, L1=40мм, L2 =100мм, S =4мм, R=4мм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2200275" cy="2257425"/>
            <wp:effectExtent l="0" t="0" r="0" b="0"/>
            <wp:docPr id="14" name="Рисунок 14" descr="hello_html_361fe7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361fe7e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jc w:val="righ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7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Необходимо выполнить резку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резки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цепных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990725" cy="1095375"/>
            <wp:effectExtent l="0" t="0" r="9525" b="9525"/>
            <wp:docPr id="15" name="Рисунок 15" descr="hello_html_m5594f6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5594f6bd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цепных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в шарнирах цепи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Разрушение втулок, роликов, пластин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Боковой износ пластин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зубьев звездочки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шум и неравномерная работа передачи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b/>
          <w:bCs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8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распиливание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распиливания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зубчатых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066925" cy="1638300"/>
            <wp:effectExtent l="0" t="0" r="9525" b="0"/>
            <wp:docPr id="16" name="Рисунок 16" descr="hello_html_m16702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167021ec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зубчатых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зубьев по рабочему профилю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один или несколько сломанных зубьев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одну или несколько трещин в венце, спице или ступице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поверхностей отверстия или шпоночной канавки в ступице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шлицев и закруглений торцов зубьев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9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сверление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сверлении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клинового соединения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981325" cy="1381125"/>
            <wp:effectExtent l="0" t="0" r="9525" b="9525"/>
            <wp:docPr id="17" name="Рисунок 17" descr="hello_html_415ca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415ca80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клинового соединения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клина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пазов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соединяемых деталях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b/>
          <w:bCs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10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нарезании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штифтового соединения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5629275" cy="2009775"/>
            <wp:effectExtent l="0" t="0" r="9525" b="9525"/>
            <wp:docPr id="18" name="Рисунок 18" descr="hello_html_mbe52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be5268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штифтового соединения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срез или смятие штифта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отверстия под штифт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соединяемых деталях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внутренней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в) Составьте перечень дефектов, которые могут возникнуть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сборочных узлов с подшипниками качения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981200" cy="1981200"/>
            <wp:effectExtent l="0" t="0" r="0" b="0"/>
            <wp:docPr id="19" name="Рисунок 19" descr="hello_html_290bef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290bef7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сборочных узлов с подшипниками качения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шум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proofErr w:type="spellStart"/>
      <w:r w:rsidRPr="00936C6B">
        <w:rPr>
          <w:color w:val="181818"/>
          <w:sz w:val="24"/>
          <w:szCs w:val="24"/>
        </w:rPr>
        <w:t>Выкрошивание</w:t>
      </w:r>
      <w:proofErr w:type="spellEnd"/>
      <w:r w:rsidRPr="00936C6B">
        <w:rPr>
          <w:color w:val="181818"/>
          <w:sz w:val="24"/>
          <w:szCs w:val="24"/>
        </w:rPr>
        <w:t xml:space="preserve"> рабочих поверхностей колец и тел качения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Увеличенный радиальный и осевой зазоры в подшипнике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зенкерование отверстий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зенкеровании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изготовить двусторонние резьбовые шпильки d-8 мм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3333750" cy="1323975"/>
            <wp:effectExtent l="0" t="0" r="0" b="9525"/>
            <wp:docPr id="21" name="Рисунок 21" descr="hello_html_m2a66ea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2a66ea6a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647950" cy="1781175"/>
            <wp:effectExtent l="0" t="0" r="0" b="9525"/>
            <wp:docPr id="20" name="Рисунок 20" descr="hello_html_260e5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260e55bf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Номинальный диаметр резьбы d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000000"/>
          <w:sz w:val="24"/>
          <w:szCs w:val="24"/>
        </w:rPr>
        <w:t>Диаметр стержня d</w:t>
      </w:r>
      <w:r w:rsidRPr="00936C6B">
        <w:rPr>
          <w:color w:val="000000"/>
          <w:sz w:val="24"/>
          <w:szCs w:val="24"/>
          <w:vertAlign w:val="subscript"/>
        </w:rPr>
        <w:t>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5,3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7.1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9.03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10.72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Обычные длины шпильки (от/до)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20-300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40-360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60-500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13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 xml:space="preserve">Необходимо выполнить </w:t>
      </w:r>
      <w:proofErr w:type="spellStart"/>
      <w:r w:rsidRPr="00936C6B">
        <w:rPr>
          <w:color w:val="181818"/>
          <w:sz w:val="24"/>
          <w:szCs w:val="24"/>
        </w:rPr>
        <w:t>зенкование</w:t>
      </w:r>
      <w:proofErr w:type="spellEnd"/>
      <w:r w:rsidRPr="00936C6B">
        <w:rPr>
          <w:color w:val="181818"/>
          <w:sz w:val="24"/>
          <w:szCs w:val="24"/>
        </w:rPr>
        <w:t xml:space="preserve"> отверстий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 xml:space="preserve">в) Составьте перечень дефектов, которые могут возникнуть при </w:t>
      </w:r>
      <w:proofErr w:type="spellStart"/>
      <w:r w:rsidRPr="00936C6B">
        <w:rPr>
          <w:color w:val="181818"/>
          <w:sz w:val="24"/>
          <w:szCs w:val="24"/>
        </w:rPr>
        <w:t>зенкование</w:t>
      </w:r>
      <w:proofErr w:type="spellEnd"/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изготовить двусторонние резьбовые шпильки d-10 мм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3333750" cy="1323975"/>
            <wp:effectExtent l="0" t="0" r="0" b="9525"/>
            <wp:docPr id="23" name="Рисунок 23" descr="hello_html_m2a66ea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2a66ea6a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647950" cy="1781175"/>
            <wp:effectExtent l="0" t="0" r="0" b="9525"/>
            <wp:docPr id="22" name="Рисунок 22" descr="hello_html_260e5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60e55bf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Номинальный диаметр резьбы d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000000"/>
          <w:sz w:val="24"/>
          <w:szCs w:val="24"/>
        </w:rPr>
        <w:t>Диаметр стержня d</w:t>
      </w:r>
      <w:r w:rsidRPr="00936C6B">
        <w:rPr>
          <w:color w:val="000000"/>
          <w:sz w:val="24"/>
          <w:szCs w:val="24"/>
          <w:vertAlign w:val="subscript"/>
        </w:rPr>
        <w:t>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Исполнение 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5,3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7.1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9.03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10.72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Обычные длины шпильки (от/до)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20-300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40-360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60-500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rFonts w:ascii="Arial" w:hAnsi="Arial" w:cs="Arial"/>
          <w:color w:val="181818"/>
          <w:sz w:val="24"/>
          <w:szCs w:val="24"/>
        </w:rPr>
        <w:br/>
      </w: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14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развертывание отверстий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 при развертывании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Вырезать заготовки из листового металла для изготовления хомутов ручными ножницами по металлу для d-25 мм, d-15 мм.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1647825" cy="1428750"/>
            <wp:effectExtent l="0" t="0" r="9525" b="0"/>
            <wp:docPr id="24" name="Рисунок 24" descr="hello_html_m5ffd0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5ffd0e7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spacing w:line="242" w:lineRule="atLeast"/>
        <w:jc w:val="center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15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Заточка спиральных сверл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Ручное и механизированное сверление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Выполните измерение детали штангенциркулем.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16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контроль детали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 для контроля плоскостности, прямолинейности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 xml:space="preserve">б) </w:t>
      </w:r>
      <w:proofErr w:type="spellStart"/>
      <w:r w:rsidRPr="00936C6B">
        <w:rPr>
          <w:color w:val="181818"/>
        </w:rPr>
        <w:t>Штангенинструменты</w:t>
      </w:r>
      <w:proofErr w:type="spellEnd"/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Средства измерения и контроля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болт с шестигранной головкой М10 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4705350" cy="2114550"/>
            <wp:effectExtent l="0" t="0" r="0" b="0"/>
            <wp:docPr id="25" name="Рисунок 25" descr="hello_html_m56329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6329ad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jc w:val="righ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jc w:val="center"/>
        <w:rPr>
          <w:sz w:val="24"/>
          <w:szCs w:val="24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17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опиливание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об опиливании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напильники, классификация напильников; рукоятки напильников;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уход за напильниками и их выбор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болт с шестигранной головкой М12 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4705350" cy="2114550"/>
            <wp:effectExtent l="0" t="0" r="0" b="0"/>
            <wp:docPr id="26" name="Рисунок 26" descr="hello_html_m56329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56329ad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lastRenderedPageBreak/>
        <w:t>Экзаменационный билет № 18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сверлении;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крепление сверл;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режим сверления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чертилку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3581400" cy="1590675"/>
            <wp:effectExtent l="0" t="0" r="0" b="9525"/>
            <wp:docPr id="27" name="Рисунок 27" descr="hello_html_m2ca2ce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2ca2ced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19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сверлении;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крепление сверл;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режим сверления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шестигранную гайку М12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3305175" cy="1771650"/>
            <wp:effectExtent l="0" t="0" r="9525" b="0"/>
            <wp:docPr id="28" name="Рисунок 28" descr="hello_html_79719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79719b8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20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резку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резке металла;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резка ручными ножницами; резка ножовкой;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резка ножовкой круглого, квадратного, полосового и листового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разметку на металлической пластине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lastRenderedPageBreak/>
        <w:drawing>
          <wp:inline distT="0" distB="0" distL="0" distR="0">
            <wp:extent cx="2914650" cy="2333625"/>
            <wp:effectExtent l="0" t="0" r="0" b="9525"/>
            <wp:docPr id="29" name="Рисунок 29" descr="hello_html_74e0b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74e0b3c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EB75C4" w:rsidRPr="00936C6B" w:rsidRDefault="00EB75C4" w:rsidP="005D21FC">
      <w:pPr>
        <w:jc w:val="right"/>
        <w:rPr>
          <w:color w:val="181818"/>
          <w:sz w:val="24"/>
          <w:szCs w:val="24"/>
        </w:rPr>
      </w:pPr>
    </w:p>
    <w:p w:rsidR="00EB75C4" w:rsidRPr="00936C6B" w:rsidRDefault="00EB75C4" w:rsidP="00EB75C4">
      <w:pPr>
        <w:jc w:val="center"/>
        <w:rPr>
          <w:color w:val="181818"/>
          <w:sz w:val="24"/>
          <w:szCs w:val="24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2 Пакет экзаменатора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4.2.1 Условия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Форма проведения экзамена - комбинированный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Количество вариантов задания для экзаменующегося – 25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Материально техническая база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Инструмент: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t>– </w:t>
      </w:r>
      <w:r w:rsidRPr="00936C6B">
        <w:rPr>
          <w:color w:val="181818"/>
        </w:rPr>
        <w:t>набор слесарных и монтажных инструментов;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t>– </w:t>
      </w:r>
      <w:r w:rsidRPr="00936C6B">
        <w:rPr>
          <w:color w:val="181818"/>
        </w:rPr>
        <w:t>набор измерительных инструментов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Оборудование: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верстаки;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сверлильный станок;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станок заточной двусторонний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sectPr w:rsidR="005D21FC" w:rsidRPr="0093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9D1E1A"/>
    <w:multiLevelType w:val="multilevel"/>
    <w:tmpl w:val="E8F0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9D"/>
    <w:rsid w:val="000259DB"/>
    <w:rsid w:val="000263C4"/>
    <w:rsid w:val="0003489D"/>
    <w:rsid w:val="000D1A03"/>
    <w:rsid w:val="00112525"/>
    <w:rsid w:val="00134789"/>
    <w:rsid w:val="001F103A"/>
    <w:rsid w:val="002B45E9"/>
    <w:rsid w:val="00314AAA"/>
    <w:rsid w:val="00361D56"/>
    <w:rsid w:val="003945F2"/>
    <w:rsid w:val="003966BF"/>
    <w:rsid w:val="003D537D"/>
    <w:rsid w:val="00416E14"/>
    <w:rsid w:val="0048398C"/>
    <w:rsid w:val="005051B5"/>
    <w:rsid w:val="00515750"/>
    <w:rsid w:val="00517C52"/>
    <w:rsid w:val="0058583B"/>
    <w:rsid w:val="00592A33"/>
    <w:rsid w:val="005C0709"/>
    <w:rsid w:val="005C11F9"/>
    <w:rsid w:val="005C4E49"/>
    <w:rsid w:val="005D21FC"/>
    <w:rsid w:val="0062347C"/>
    <w:rsid w:val="006F397F"/>
    <w:rsid w:val="007B7707"/>
    <w:rsid w:val="0080455E"/>
    <w:rsid w:val="00864263"/>
    <w:rsid w:val="008758A6"/>
    <w:rsid w:val="008C12AD"/>
    <w:rsid w:val="00936C6B"/>
    <w:rsid w:val="009C0079"/>
    <w:rsid w:val="009F44F9"/>
    <w:rsid w:val="00A513A0"/>
    <w:rsid w:val="00AC6DB3"/>
    <w:rsid w:val="00BB0E09"/>
    <w:rsid w:val="00BD154E"/>
    <w:rsid w:val="00C44F92"/>
    <w:rsid w:val="00C54884"/>
    <w:rsid w:val="00C57053"/>
    <w:rsid w:val="00C820E3"/>
    <w:rsid w:val="00CD6C3C"/>
    <w:rsid w:val="00D67682"/>
    <w:rsid w:val="00E12C85"/>
    <w:rsid w:val="00EB75C4"/>
    <w:rsid w:val="00EF571A"/>
    <w:rsid w:val="00F84641"/>
    <w:rsid w:val="00FB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20F6B-97A7-448D-AAA5-764F4054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642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42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F44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C6B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C6B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0E3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48398C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4839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98C"/>
    <w:pPr>
      <w:widowControl w:val="0"/>
      <w:shd w:val="clear" w:color="auto" w:fill="FFFFFF"/>
      <w:spacing w:before="1020" w:after="60" w:line="0" w:lineRule="atLeast"/>
      <w:ind w:hanging="640"/>
    </w:pPr>
    <w:rPr>
      <w:sz w:val="22"/>
      <w:szCs w:val="22"/>
      <w:lang w:eastAsia="en-US"/>
    </w:rPr>
  </w:style>
  <w:style w:type="paragraph" w:customStyle="1" w:styleId="Default">
    <w:name w:val="Default"/>
    <w:rsid w:val="004839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3">
    <w:name w:val="Основной текст (2) + Полужирный"/>
    <w:basedOn w:val="21"/>
    <w:rsid w:val="00E12C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64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4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2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F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9F44F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F44F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44F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a">
    <w:name w:val="Table Grid"/>
    <w:basedOn w:val="a1"/>
    <w:uiPriority w:val="59"/>
    <w:rsid w:val="00BD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F397F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51575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15750"/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a"/>
    <w:uiPriority w:val="59"/>
    <w:rsid w:val="003945F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F8464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846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36C6B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936C6B"/>
    <w:rPr>
      <w:rFonts w:ascii="Calibri" w:eastAsia="Times New Roman" w:hAnsi="Calibri" w:cs="Times New Roman"/>
      <w:b/>
      <w:bCs/>
      <w:lang w:val="x-none" w:eastAsia="x-none"/>
    </w:rPr>
  </w:style>
  <w:style w:type="paragraph" w:styleId="af0">
    <w:name w:val="caption"/>
    <w:basedOn w:val="a"/>
    <w:next w:val="a"/>
    <w:qFormat/>
    <w:rsid w:val="00936C6B"/>
    <w:pPr>
      <w:ind w:firstLine="156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topuch.ru/telejki-passajirskih-vagonov-konstrukciya-telejki-kvz-cnii-1/index.html" TargetMode="External"/><Relationship Id="rId18" Type="http://schemas.openxmlformats.org/officeDocument/2006/relationships/hyperlink" Target="https://topuch.ru/pnevmotransport-pogruzochno-razgruzochnie-mashini-istoriya-raz/index.html" TargetMode="External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topuch.ru/telejka-sozdana-dlya-vnutrennego-polezovaniya-medicinskogo-per/index.html" TargetMode="External"/><Relationship Id="rId25" Type="http://schemas.openxmlformats.org/officeDocument/2006/relationships/image" Target="media/image14.gif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hyperlink" Target="https://topuch.ru/kanati-samohodnih-strelovih-kranov-ih-konstrukciya-oboznacheni/index.html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opuch.ru/ustrojstvo-elektropogruzchika-osnovnie-elementi-istochniki-pit/index.html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image" Target="media/image5.jpeg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opuch.ru/osnovi-raboti-v-srede-mathlab-rabota-v-rejime-pryamih-vichisle-v2/index.html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86A75-9F83-4D24-AC55-AA596E2A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49</Pages>
  <Words>10873</Words>
  <Characters>61978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34</cp:revision>
  <dcterms:created xsi:type="dcterms:W3CDTF">2022-03-09T06:51:00Z</dcterms:created>
  <dcterms:modified xsi:type="dcterms:W3CDTF">2022-04-05T13:33:00Z</dcterms:modified>
</cp:coreProperties>
</file>